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79DC" w:rsidRDefault="00F779DC">
      <w:pPr>
        <w:widowControl w:val="0"/>
      </w:pPr>
      <w:bookmarkStart w:id="0" w:name="_GoBack"/>
      <w:bookmarkEnd w:id="0"/>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8"/>
        <w:gridCol w:w="2558"/>
        <w:gridCol w:w="2110"/>
      </w:tblGrid>
      <w:tr w:rsidR="00F779DC">
        <w:tc>
          <w:tcPr>
            <w:tcW w:w="8856" w:type="dxa"/>
            <w:gridSpan w:val="3"/>
            <w:shd w:val="clear" w:color="auto" w:fill="000000"/>
          </w:tcPr>
          <w:p w:rsidR="00F779DC" w:rsidRDefault="009576A9">
            <w:pPr>
              <w:spacing w:after="200"/>
              <w:jc w:val="center"/>
            </w:pPr>
            <w:r>
              <w:rPr>
                <w:rFonts w:ascii="Cambria" w:eastAsia="Cambria" w:hAnsi="Cambria" w:cs="Cambria"/>
                <w:b/>
                <w:color w:val="FFFFFF"/>
                <w:sz w:val="28"/>
              </w:rPr>
              <w:t>Stage 1 Desired Results</w:t>
            </w:r>
          </w:p>
        </w:tc>
      </w:tr>
      <w:tr w:rsidR="00F779DC">
        <w:tc>
          <w:tcPr>
            <w:tcW w:w="4188" w:type="dxa"/>
            <w:vMerge w:val="restart"/>
            <w:shd w:val="clear" w:color="auto" w:fill="FFFFFF"/>
          </w:tcPr>
          <w:p w:rsidR="00F779DC" w:rsidRDefault="009576A9">
            <w:pPr>
              <w:tabs>
                <w:tab w:val="right" w:pos="3960"/>
              </w:tabs>
              <w:spacing w:after="200" w:line="240" w:lineRule="auto"/>
            </w:pPr>
            <w:r>
              <w:rPr>
                <w:rFonts w:ascii="Cambria" w:eastAsia="Cambria" w:hAnsi="Cambria" w:cs="Cambria"/>
              </w:rPr>
              <w:t>ESTABLISHED GOALS</w:t>
            </w:r>
          </w:p>
          <w:p w:rsidR="00F779DC" w:rsidRDefault="009576A9">
            <w:pPr>
              <w:tabs>
                <w:tab w:val="right" w:pos="3960"/>
              </w:tabs>
              <w:spacing w:after="200" w:line="240" w:lineRule="auto"/>
            </w:pPr>
            <w:r>
              <w:rPr>
                <w:rFonts w:ascii="Cambria" w:eastAsia="Cambria" w:hAnsi="Cambria" w:cs="Cambria"/>
              </w:rPr>
              <w:t>Alaska Content Standards:</w:t>
            </w:r>
          </w:p>
          <w:p w:rsidR="00F779DC" w:rsidRDefault="009576A9">
            <w:pPr>
              <w:tabs>
                <w:tab w:val="right" w:pos="3960"/>
              </w:tabs>
              <w:spacing w:after="200" w:line="240" w:lineRule="auto"/>
            </w:pPr>
            <w:r>
              <w:rPr>
                <w:rFonts w:ascii="Cambria" w:eastAsia="Cambria" w:hAnsi="Cambria" w:cs="Cambria"/>
              </w:rPr>
              <w:t>A student should understand that history is a record of human experiences that links the past to the present and the future.</w:t>
            </w:r>
          </w:p>
          <w:p w:rsidR="00F779DC" w:rsidRDefault="009576A9">
            <w:pPr>
              <w:tabs>
                <w:tab w:val="right" w:pos="3960"/>
              </w:tabs>
              <w:spacing w:after="200" w:line="240" w:lineRule="auto"/>
            </w:pPr>
            <w:r>
              <w:rPr>
                <w:rFonts w:ascii="Cambria" w:eastAsia="Cambria" w:hAnsi="Cambria" w:cs="Cambria"/>
              </w:rPr>
              <w:t>A student who meets the content standard should:</w:t>
            </w:r>
          </w:p>
          <w:p w:rsidR="00F779DC" w:rsidRDefault="009576A9">
            <w:pPr>
              <w:tabs>
                <w:tab w:val="right" w:pos="3960"/>
              </w:tabs>
              <w:spacing w:after="200" w:line="240" w:lineRule="auto"/>
            </w:pPr>
            <w:r>
              <w:rPr>
                <w:rFonts w:ascii="Cambria" w:eastAsia="Cambria" w:hAnsi="Cambria" w:cs="Cambria"/>
              </w:rPr>
              <w:t>1) understand chronological frameworks for organizing historical thought and place significant ideas, institutions, people, and events within sequences</w:t>
            </w:r>
          </w:p>
          <w:p w:rsidR="00F779DC" w:rsidRDefault="009576A9">
            <w:pPr>
              <w:tabs>
                <w:tab w:val="right" w:pos="3960"/>
              </w:tabs>
              <w:spacing w:after="200" w:line="240" w:lineRule="auto"/>
            </w:pPr>
            <w:r>
              <w:rPr>
                <w:rFonts w:ascii="Cambria" w:eastAsia="Cambria" w:hAnsi="Cambria" w:cs="Cambria"/>
              </w:rPr>
              <w:t>3) recognize different theories of history, detect the weakness of broad generalization, and evaluate th</w:t>
            </w:r>
            <w:r>
              <w:rPr>
                <w:rFonts w:ascii="Cambria" w:eastAsia="Cambria" w:hAnsi="Cambria" w:cs="Cambria"/>
              </w:rPr>
              <w:t>e debates of historians</w:t>
            </w:r>
          </w:p>
          <w:p w:rsidR="00F779DC" w:rsidRDefault="009576A9">
            <w:pPr>
              <w:tabs>
                <w:tab w:val="right" w:pos="3960"/>
              </w:tabs>
              <w:spacing w:after="200" w:line="240" w:lineRule="auto"/>
            </w:pPr>
            <w:r>
              <w:rPr>
                <w:rFonts w:ascii="Cambria" w:eastAsia="Cambria" w:hAnsi="Cambria" w:cs="Cambria"/>
              </w:rPr>
              <w:t>4) understand that history relies on the interpretation of evidence</w:t>
            </w:r>
          </w:p>
          <w:p w:rsidR="00F779DC" w:rsidRDefault="009576A9">
            <w:pPr>
              <w:tabs>
                <w:tab w:val="right" w:pos="3960"/>
              </w:tabs>
              <w:spacing w:after="200" w:line="240" w:lineRule="auto"/>
            </w:pPr>
            <w:r>
              <w:rPr>
                <w:rFonts w:ascii="Cambria" w:eastAsia="Cambria" w:hAnsi="Cambria" w:cs="Cambria"/>
              </w:rPr>
              <w:t>5) understand that history is a narrative told in many voices and expresses various perspectives of historical experience</w:t>
            </w:r>
          </w:p>
          <w:p w:rsidR="00F779DC" w:rsidRDefault="009576A9">
            <w:pPr>
              <w:tabs>
                <w:tab w:val="right" w:pos="3960"/>
              </w:tabs>
              <w:spacing w:after="200" w:line="240" w:lineRule="auto"/>
            </w:pPr>
            <w:r>
              <w:rPr>
                <w:rFonts w:ascii="Cambria" w:eastAsia="Cambria" w:hAnsi="Cambria" w:cs="Cambria"/>
              </w:rPr>
              <w:t>6)know that cultural elements, including l</w:t>
            </w:r>
            <w:r>
              <w:rPr>
                <w:rFonts w:ascii="Cambria" w:eastAsia="Cambria" w:hAnsi="Cambria" w:cs="Cambria"/>
              </w:rPr>
              <w:t>anguage, literature, the arts, customs, and belief systems, reflect the ideas and attitudes of a specific time and know how cultural elements influence human interaction</w:t>
            </w:r>
          </w:p>
          <w:p w:rsidR="00F779DC" w:rsidRDefault="009576A9">
            <w:pPr>
              <w:tabs>
                <w:tab w:val="right" w:pos="3960"/>
              </w:tabs>
              <w:spacing w:after="200" w:line="240" w:lineRule="auto"/>
            </w:pPr>
            <w:r>
              <w:rPr>
                <w:rFonts w:ascii="Cambria" w:eastAsia="Cambria" w:hAnsi="Cambria" w:cs="Cambria"/>
              </w:rPr>
              <w:t>7) understand that history is dynamic and composed of key turning points</w:t>
            </w:r>
          </w:p>
          <w:p w:rsidR="00F779DC" w:rsidRDefault="009576A9">
            <w:pPr>
              <w:tabs>
                <w:tab w:val="right" w:pos="3960"/>
              </w:tabs>
              <w:spacing w:after="200" w:line="240" w:lineRule="auto"/>
            </w:pPr>
            <w:r>
              <w:rPr>
                <w:rFonts w:ascii="Cambria" w:eastAsia="Cambria" w:hAnsi="Cambria" w:cs="Cambria"/>
              </w:rPr>
              <w:t xml:space="preserve">8) know that </w:t>
            </w:r>
            <w:r>
              <w:rPr>
                <w:rFonts w:ascii="Cambria" w:eastAsia="Cambria" w:hAnsi="Cambria" w:cs="Cambria"/>
              </w:rPr>
              <w:t>history is a bridge to understanding groups of people and an individual’s relationship to society</w:t>
            </w:r>
          </w:p>
          <w:p w:rsidR="00F779DC" w:rsidRDefault="009576A9">
            <w:pPr>
              <w:tabs>
                <w:tab w:val="right" w:pos="3960"/>
              </w:tabs>
              <w:spacing w:after="200"/>
            </w:pPr>
            <w:r>
              <w:rPr>
                <w:rFonts w:ascii="Cambria" w:eastAsia="Cambria" w:hAnsi="Cambria" w:cs="Cambria"/>
              </w:rPr>
              <w:t>9) understand that history is a fundamental connection that unifies all fields of human understanding and endeavor</w:t>
            </w:r>
          </w:p>
          <w:p w:rsidR="00F779DC" w:rsidRDefault="00F779DC">
            <w:pPr>
              <w:tabs>
                <w:tab w:val="right" w:pos="3960"/>
              </w:tabs>
              <w:spacing w:after="200"/>
            </w:pPr>
          </w:p>
          <w:p w:rsidR="00F779DC" w:rsidRDefault="009576A9">
            <w:pPr>
              <w:tabs>
                <w:tab w:val="right" w:pos="3960"/>
              </w:tabs>
              <w:spacing w:after="200"/>
            </w:pPr>
            <w:r>
              <w:rPr>
                <w:rFonts w:ascii="Cambria" w:eastAsia="Cambria" w:hAnsi="Cambria" w:cs="Cambria"/>
              </w:rPr>
              <w:t>A student should understand historical themes through factual knowledge of time, places, ideas, institutions, cultures, people, and events.</w:t>
            </w:r>
          </w:p>
          <w:p w:rsidR="00F779DC" w:rsidRDefault="009576A9">
            <w:pPr>
              <w:tabs>
                <w:tab w:val="right" w:pos="3960"/>
              </w:tabs>
              <w:spacing w:after="200"/>
            </w:pPr>
            <w:r>
              <w:rPr>
                <w:rFonts w:ascii="Cambria" w:eastAsia="Cambria" w:hAnsi="Cambria" w:cs="Cambria"/>
              </w:rPr>
              <w:t>A student who meets the content standard should:</w:t>
            </w:r>
          </w:p>
          <w:p w:rsidR="00F779DC" w:rsidRDefault="009576A9">
            <w:pPr>
              <w:tabs>
                <w:tab w:val="right" w:pos="3960"/>
              </w:tabs>
              <w:spacing w:after="200"/>
            </w:pPr>
            <w:r>
              <w:rPr>
                <w:rFonts w:ascii="Cambria" w:eastAsia="Cambria" w:hAnsi="Cambria" w:cs="Cambria"/>
              </w:rPr>
              <w:t xml:space="preserve">1) comprehend the forces of change and continuity that shape human </w:t>
            </w:r>
            <w:r>
              <w:rPr>
                <w:rFonts w:ascii="Cambria" w:eastAsia="Cambria" w:hAnsi="Cambria" w:cs="Cambria"/>
              </w:rPr>
              <w:t>history through the following persistent organizing themes:</w:t>
            </w:r>
          </w:p>
          <w:p w:rsidR="00F779DC" w:rsidRDefault="009576A9">
            <w:pPr>
              <w:tabs>
                <w:tab w:val="right" w:pos="3960"/>
              </w:tabs>
              <w:spacing w:after="200"/>
              <w:ind w:left="270"/>
            </w:pPr>
            <w:r>
              <w:rPr>
                <w:rFonts w:ascii="Cambria" w:eastAsia="Cambria" w:hAnsi="Cambria" w:cs="Cambria"/>
              </w:rPr>
              <w:t>a) the development of culture, the emergence of civilizations, and the accomplishments and mistakes of social organizations</w:t>
            </w:r>
          </w:p>
          <w:p w:rsidR="00F779DC" w:rsidRDefault="009576A9">
            <w:pPr>
              <w:tabs>
                <w:tab w:val="right" w:pos="3960"/>
              </w:tabs>
              <w:spacing w:after="200"/>
              <w:ind w:left="270"/>
            </w:pPr>
            <w:r>
              <w:rPr>
                <w:rFonts w:ascii="Cambria" w:eastAsia="Cambria" w:hAnsi="Cambria" w:cs="Cambria"/>
              </w:rPr>
              <w:t>c) the origin and impact of ideologies, religions, and institutions upon</w:t>
            </w:r>
            <w:r>
              <w:rPr>
                <w:rFonts w:ascii="Cambria" w:eastAsia="Cambria" w:hAnsi="Cambria" w:cs="Cambria"/>
              </w:rPr>
              <w:t xml:space="preserve"> human societies</w:t>
            </w:r>
          </w:p>
          <w:p w:rsidR="00F779DC" w:rsidRDefault="009576A9">
            <w:pPr>
              <w:tabs>
                <w:tab w:val="right" w:pos="3960"/>
              </w:tabs>
              <w:spacing w:after="200"/>
              <w:ind w:left="270"/>
            </w:pPr>
            <w:r>
              <w:rPr>
                <w:rFonts w:ascii="Cambria" w:eastAsia="Cambria" w:hAnsi="Cambria" w:cs="Cambria"/>
              </w:rPr>
              <w:t>d) the consequences of peace and violent conflict to societies and their cultures</w:t>
            </w:r>
          </w:p>
          <w:p w:rsidR="00F779DC" w:rsidRDefault="00F779DC">
            <w:pPr>
              <w:tabs>
                <w:tab w:val="right" w:pos="3960"/>
              </w:tabs>
              <w:spacing w:after="200"/>
            </w:pPr>
          </w:p>
          <w:p w:rsidR="00F779DC" w:rsidRDefault="009576A9">
            <w:pPr>
              <w:tabs>
                <w:tab w:val="right" w:pos="3960"/>
              </w:tabs>
              <w:spacing w:after="200"/>
            </w:pPr>
            <w:r>
              <w:rPr>
                <w:rFonts w:ascii="Cambria" w:eastAsia="Cambria" w:hAnsi="Cambria" w:cs="Cambria"/>
              </w:rPr>
              <w:t>A student should develop the skills and processes of historical inquiry</w:t>
            </w:r>
          </w:p>
          <w:p w:rsidR="00F779DC" w:rsidRDefault="009576A9">
            <w:pPr>
              <w:tabs>
                <w:tab w:val="right" w:pos="3960"/>
              </w:tabs>
              <w:spacing w:after="200"/>
            </w:pPr>
            <w:r>
              <w:rPr>
                <w:rFonts w:ascii="Cambria" w:eastAsia="Cambria" w:hAnsi="Cambria" w:cs="Cambria"/>
              </w:rPr>
              <w:t>A student who meets the content standard should:</w:t>
            </w:r>
          </w:p>
          <w:p w:rsidR="00F779DC" w:rsidRDefault="009576A9">
            <w:pPr>
              <w:tabs>
                <w:tab w:val="right" w:pos="3960"/>
              </w:tabs>
              <w:spacing w:after="200"/>
            </w:pPr>
            <w:r>
              <w:rPr>
                <w:rFonts w:ascii="Cambria" w:eastAsia="Cambria" w:hAnsi="Cambria" w:cs="Cambria"/>
              </w:rPr>
              <w:t>1) use appropriate technology to ac</w:t>
            </w:r>
            <w:r>
              <w:rPr>
                <w:rFonts w:ascii="Cambria" w:eastAsia="Cambria" w:hAnsi="Cambria" w:cs="Cambria"/>
              </w:rPr>
              <w:t>cess, retrieve, organize, and present historical information</w:t>
            </w:r>
          </w:p>
          <w:p w:rsidR="00F779DC" w:rsidRDefault="009576A9">
            <w:pPr>
              <w:tabs>
                <w:tab w:val="right" w:pos="3960"/>
              </w:tabs>
              <w:spacing w:after="200"/>
            </w:pPr>
            <w:r>
              <w:rPr>
                <w:rFonts w:ascii="Cambria" w:eastAsia="Cambria" w:hAnsi="Cambria" w:cs="Cambria"/>
              </w:rPr>
              <w:t>2) use historical data from a variety of primary resources, including letters, diaries, oral accounts, archeological sites and artifacts, art, maps, photos, historical sites, documents, and secon</w:t>
            </w:r>
            <w:r>
              <w:rPr>
                <w:rFonts w:ascii="Cambria" w:eastAsia="Cambria" w:hAnsi="Cambria" w:cs="Cambria"/>
              </w:rPr>
              <w:t xml:space="preserve">dary research materials, including almanacs, books, </w:t>
            </w:r>
            <w:r>
              <w:rPr>
                <w:rFonts w:ascii="Cambria" w:eastAsia="Cambria" w:hAnsi="Cambria" w:cs="Cambria"/>
              </w:rPr>
              <w:lastRenderedPageBreak/>
              <w:t>indices, and newspapers</w:t>
            </w:r>
          </w:p>
          <w:p w:rsidR="00F779DC" w:rsidRDefault="009576A9">
            <w:pPr>
              <w:tabs>
                <w:tab w:val="right" w:pos="3960"/>
              </w:tabs>
              <w:spacing w:after="200"/>
            </w:pPr>
            <w:r>
              <w:rPr>
                <w:rFonts w:ascii="Cambria" w:eastAsia="Cambria" w:hAnsi="Cambria" w:cs="Cambria"/>
              </w:rPr>
              <w:t>3) apply thinking skills including classifying, interpreting, analyzing, summarising, synthesizing, and evaluating, to understand the historical record</w:t>
            </w:r>
          </w:p>
          <w:p w:rsidR="00F779DC" w:rsidRDefault="00F779DC">
            <w:pPr>
              <w:tabs>
                <w:tab w:val="right" w:pos="3960"/>
              </w:tabs>
              <w:spacing w:after="200"/>
            </w:pPr>
          </w:p>
          <w:p w:rsidR="00F779DC" w:rsidRDefault="009576A9">
            <w:pPr>
              <w:tabs>
                <w:tab w:val="right" w:pos="3960"/>
              </w:tabs>
              <w:spacing w:after="200"/>
            </w:pPr>
            <w:r>
              <w:rPr>
                <w:rFonts w:ascii="Cambria" w:eastAsia="Cambria" w:hAnsi="Cambria" w:cs="Cambria"/>
              </w:rPr>
              <w:t>A student should be able to</w:t>
            </w:r>
            <w:r>
              <w:rPr>
                <w:rFonts w:ascii="Cambria" w:eastAsia="Cambria" w:hAnsi="Cambria" w:cs="Cambria"/>
              </w:rPr>
              <w:t xml:space="preserve"> integrate historical knowledge with historical skill to effectively participate as a citizen and as a lifelong learner.</w:t>
            </w:r>
          </w:p>
          <w:p w:rsidR="00F779DC" w:rsidRDefault="009576A9">
            <w:pPr>
              <w:tabs>
                <w:tab w:val="right" w:pos="3960"/>
              </w:tabs>
              <w:spacing w:after="200"/>
            </w:pPr>
            <w:r>
              <w:rPr>
                <w:rFonts w:ascii="Cambria" w:eastAsia="Cambria" w:hAnsi="Cambria" w:cs="Cambria"/>
              </w:rPr>
              <w:t>A student who meets the content standard should:</w:t>
            </w:r>
          </w:p>
          <w:p w:rsidR="00F779DC" w:rsidRDefault="009576A9">
            <w:pPr>
              <w:tabs>
                <w:tab w:val="right" w:pos="3960"/>
              </w:tabs>
              <w:spacing w:after="200"/>
            </w:pPr>
            <w:r>
              <w:rPr>
                <w:rFonts w:ascii="Cambria" w:eastAsia="Cambria" w:hAnsi="Cambria" w:cs="Cambria"/>
              </w:rPr>
              <w:t xml:space="preserve">3) define a personal position on issues while understanding the historical aspects of </w:t>
            </w:r>
            <w:r>
              <w:rPr>
                <w:rFonts w:ascii="Cambria" w:eastAsia="Cambria" w:hAnsi="Cambria" w:cs="Cambria"/>
              </w:rPr>
              <w:t>the positions and roles played by others</w:t>
            </w:r>
          </w:p>
          <w:p w:rsidR="00F779DC" w:rsidRDefault="009576A9">
            <w:pPr>
              <w:tabs>
                <w:tab w:val="right" w:pos="3960"/>
              </w:tabs>
              <w:spacing w:after="200"/>
            </w:pPr>
            <w:r>
              <w:rPr>
                <w:rFonts w:ascii="Cambria" w:eastAsia="Cambria" w:hAnsi="Cambria" w:cs="Cambria"/>
              </w:rPr>
              <w:t xml:space="preserve">4) recognize and demonstrate that various issues may require an understanding of different positions, jobs, and personal roles depending on place, time, and context </w:t>
            </w:r>
          </w:p>
          <w:p w:rsidR="00F779DC" w:rsidRDefault="009576A9">
            <w:pPr>
              <w:tabs>
                <w:tab w:val="right" w:pos="3960"/>
              </w:tabs>
              <w:spacing w:after="200"/>
            </w:pPr>
            <w:r>
              <w:rPr>
                <w:rFonts w:ascii="Cambria" w:eastAsia="Cambria" w:hAnsi="Cambria" w:cs="Cambria"/>
              </w:rPr>
              <w:t>5) base personal citizenship action on reasoned h</w:t>
            </w:r>
            <w:r>
              <w:rPr>
                <w:rFonts w:ascii="Cambria" w:eastAsia="Cambria" w:hAnsi="Cambria" w:cs="Cambria"/>
              </w:rPr>
              <w:t>istorical judgment with recognition of responsibility for self and others</w:t>
            </w:r>
          </w:p>
          <w:p w:rsidR="00F779DC" w:rsidRDefault="00F779DC">
            <w:pPr>
              <w:tabs>
                <w:tab w:val="right" w:pos="3960"/>
              </w:tabs>
              <w:spacing w:after="200"/>
            </w:pPr>
          </w:p>
          <w:p w:rsidR="00F779DC" w:rsidRDefault="009576A9">
            <w:pPr>
              <w:tabs>
                <w:tab w:val="right" w:pos="3960"/>
              </w:tabs>
              <w:spacing w:after="200"/>
            </w:pPr>
            <w:r>
              <w:rPr>
                <w:rFonts w:ascii="Cambria" w:eastAsia="Cambria" w:hAnsi="Cambria" w:cs="Cambria"/>
              </w:rPr>
              <w:t>NETS- Students</w:t>
            </w:r>
          </w:p>
          <w:p w:rsidR="00F779DC" w:rsidRDefault="009576A9">
            <w:pPr>
              <w:tabs>
                <w:tab w:val="right" w:pos="3960"/>
              </w:tabs>
              <w:spacing w:after="200"/>
            </w:pPr>
            <w:r>
              <w:rPr>
                <w:rFonts w:ascii="Cambria" w:eastAsia="Cambria" w:hAnsi="Cambria" w:cs="Cambria"/>
              </w:rPr>
              <w:t>1. Creativity and innovation</w:t>
            </w:r>
          </w:p>
          <w:p w:rsidR="00F779DC" w:rsidRDefault="009576A9">
            <w:pPr>
              <w:tabs>
                <w:tab w:val="right" w:pos="3960"/>
              </w:tabs>
              <w:spacing w:after="200"/>
            </w:pPr>
            <w:r>
              <w:rPr>
                <w:rFonts w:ascii="Cambria" w:eastAsia="Cambria" w:hAnsi="Cambria" w:cs="Cambria"/>
              </w:rPr>
              <w:t>Students demonstrate creative thinking, construct knowledge, and develop innovative products and processes using technology.</w:t>
            </w:r>
          </w:p>
          <w:p w:rsidR="00F779DC" w:rsidRDefault="009576A9">
            <w:pPr>
              <w:tabs>
                <w:tab w:val="right" w:pos="3960"/>
              </w:tabs>
              <w:spacing w:after="200"/>
            </w:pPr>
            <w:r>
              <w:rPr>
                <w:rFonts w:ascii="Cambria" w:eastAsia="Cambria" w:hAnsi="Cambria" w:cs="Cambria"/>
              </w:rPr>
              <w:t>a. Apply exi</w:t>
            </w:r>
            <w:r>
              <w:rPr>
                <w:rFonts w:ascii="Cambria" w:eastAsia="Cambria" w:hAnsi="Cambria" w:cs="Cambria"/>
              </w:rPr>
              <w:t>sting knowledge to generate new ideas, products, or processes</w:t>
            </w:r>
          </w:p>
          <w:p w:rsidR="00F779DC" w:rsidRDefault="009576A9">
            <w:pPr>
              <w:tabs>
                <w:tab w:val="right" w:pos="3960"/>
              </w:tabs>
              <w:spacing w:after="200"/>
            </w:pPr>
            <w:r>
              <w:rPr>
                <w:rFonts w:ascii="Cambria" w:eastAsia="Cambria" w:hAnsi="Cambria" w:cs="Cambria"/>
              </w:rPr>
              <w:t>c. Use models and simulations to explore complex systems and issues</w:t>
            </w:r>
          </w:p>
          <w:p w:rsidR="00F779DC" w:rsidRDefault="009576A9">
            <w:pPr>
              <w:tabs>
                <w:tab w:val="right" w:pos="3960"/>
              </w:tabs>
              <w:spacing w:after="200"/>
            </w:pPr>
            <w:r>
              <w:rPr>
                <w:rFonts w:ascii="Cambria" w:eastAsia="Cambria" w:hAnsi="Cambria" w:cs="Cambria"/>
              </w:rPr>
              <w:t>2. Communication and collaboration</w:t>
            </w:r>
          </w:p>
          <w:p w:rsidR="00F779DC" w:rsidRDefault="009576A9">
            <w:pPr>
              <w:tabs>
                <w:tab w:val="right" w:pos="3960"/>
              </w:tabs>
              <w:spacing w:after="200"/>
            </w:pPr>
            <w:r>
              <w:rPr>
                <w:rFonts w:ascii="Cambria" w:eastAsia="Cambria" w:hAnsi="Cambria" w:cs="Cambria"/>
              </w:rPr>
              <w:t>Students use digital media and environments to communicate and work collaboratively, including at a distance, to support individual learning and contribute to the learning of others.</w:t>
            </w:r>
          </w:p>
          <w:p w:rsidR="00F779DC" w:rsidRDefault="009576A9">
            <w:pPr>
              <w:tabs>
                <w:tab w:val="right" w:pos="3960"/>
              </w:tabs>
              <w:spacing w:after="200"/>
            </w:pPr>
            <w:r>
              <w:rPr>
                <w:rFonts w:ascii="Cambria" w:eastAsia="Cambria" w:hAnsi="Cambria" w:cs="Cambria"/>
              </w:rPr>
              <w:t>b. Communicate information and ideas effectively to multiple audiences us</w:t>
            </w:r>
            <w:r>
              <w:rPr>
                <w:rFonts w:ascii="Cambria" w:eastAsia="Cambria" w:hAnsi="Cambria" w:cs="Cambria"/>
              </w:rPr>
              <w:t>ing a variety of media and formats</w:t>
            </w:r>
          </w:p>
          <w:p w:rsidR="00F779DC" w:rsidRDefault="009576A9">
            <w:pPr>
              <w:tabs>
                <w:tab w:val="right" w:pos="3960"/>
              </w:tabs>
              <w:spacing w:after="200"/>
            </w:pPr>
            <w:r>
              <w:rPr>
                <w:rFonts w:ascii="Cambria" w:eastAsia="Cambria" w:hAnsi="Cambria" w:cs="Cambria"/>
              </w:rPr>
              <w:t>3. Research and information fluency</w:t>
            </w:r>
          </w:p>
          <w:p w:rsidR="00F779DC" w:rsidRDefault="009576A9">
            <w:pPr>
              <w:tabs>
                <w:tab w:val="right" w:pos="3960"/>
              </w:tabs>
              <w:spacing w:after="200"/>
            </w:pPr>
            <w:r>
              <w:rPr>
                <w:rFonts w:ascii="Cambria" w:eastAsia="Cambria" w:hAnsi="Cambria" w:cs="Cambria"/>
              </w:rPr>
              <w:t>Students apply digital tools to gather, evaluate, and use information.</w:t>
            </w:r>
          </w:p>
          <w:p w:rsidR="00F779DC" w:rsidRDefault="009576A9">
            <w:pPr>
              <w:tabs>
                <w:tab w:val="right" w:pos="3960"/>
              </w:tabs>
              <w:spacing w:after="200"/>
            </w:pPr>
            <w:r>
              <w:rPr>
                <w:rFonts w:ascii="Cambria" w:eastAsia="Cambria" w:hAnsi="Cambria" w:cs="Cambria"/>
              </w:rPr>
              <w:t>b. Locate, organize, analyze, evaluate, synthesize, and ethically use information from a variety of sources and me</w:t>
            </w:r>
            <w:r>
              <w:rPr>
                <w:rFonts w:ascii="Cambria" w:eastAsia="Cambria" w:hAnsi="Cambria" w:cs="Cambria"/>
              </w:rPr>
              <w:t>dia</w:t>
            </w:r>
          </w:p>
          <w:p w:rsidR="00F779DC" w:rsidRDefault="009576A9">
            <w:pPr>
              <w:tabs>
                <w:tab w:val="right" w:pos="3960"/>
              </w:tabs>
              <w:spacing w:after="200"/>
            </w:pPr>
            <w:r>
              <w:rPr>
                <w:rFonts w:ascii="Cambria" w:eastAsia="Cambria" w:hAnsi="Cambria" w:cs="Cambria"/>
              </w:rPr>
              <w:t>c. Evaluate and select information sources and digital tools based on the appropriateness to specific tasks</w:t>
            </w:r>
          </w:p>
          <w:p w:rsidR="00F779DC" w:rsidRDefault="009576A9">
            <w:pPr>
              <w:tabs>
                <w:tab w:val="right" w:pos="3960"/>
              </w:tabs>
              <w:spacing w:after="200"/>
            </w:pPr>
            <w:r>
              <w:rPr>
                <w:rFonts w:ascii="Cambria" w:eastAsia="Cambria" w:hAnsi="Cambria" w:cs="Cambria"/>
              </w:rPr>
              <w:t>6. Technology operations and concepts</w:t>
            </w:r>
          </w:p>
          <w:p w:rsidR="00F779DC" w:rsidRDefault="009576A9">
            <w:pPr>
              <w:tabs>
                <w:tab w:val="right" w:pos="3960"/>
              </w:tabs>
              <w:spacing w:after="200"/>
            </w:pPr>
            <w:r>
              <w:rPr>
                <w:rFonts w:ascii="Cambria" w:eastAsia="Cambria" w:hAnsi="Cambria" w:cs="Cambria"/>
              </w:rPr>
              <w:t>Students demonstrate a sound understanding of technology concepts, systems, and operations.</w:t>
            </w:r>
          </w:p>
          <w:p w:rsidR="00F779DC" w:rsidRDefault="009576A9">
            <w:pPr>
              <w:tabs>
                <w:tab w:val="right" w:pos="3960"/>
              </w:tabs>
              <w:spacing w:after="200"/>
            </w:pPr>
            <w:r>
              <w:rPr>
                <w:rFonts w:ascii="Cambria" w:eastAsia="Cambria" w:hAnsi="Cambria" w:cs="Cambria"/>
              </w:rPr>
              <w:t xml:space="preserve">a. Understand </w:t>
            </w:r>
            <w:r>
              <w:rPr>
                <w:rFonts w:ascii="Cambria" w:eastAsia="Cambria" w:hAnsi="Cambria" w:cs="Cambria"/>
              </w:rPr>
              <w:t>and use technology systems</w:t>
            </w:r>
          </w:p>
          <w:p w:rsidR="00F779DC" w:rsidRDefault="009576A9">
            <w:pPr>
              <w:tabs>
                <w:tab w:val="right" w:pos="3960"/>
              </w:tabs>
              <w:spacing w:after="200"/>
            </w:pPr>
            <w:r>
              <w:rPr>
                <w:rFonts w:ascii="Cambria" w:eastAsia="Cambria" w:hAnsi="Cambria" w:cs="Cambria"/>
              </w:rPr>
              <w:t>b. Select and use applications effectively and productively</w:t>
            </w:r>
            <w:r>
              <w:rPr>
                <w:rFonts w:ascii="Cambria" w:eastAsia="Cambria" w:hAnsi="Cambria" w:cs="Cambria"/>
              </w:rPr>
              <w:tab/>
            </w:r>
          </w:p>
        </w:tc>
        <w:tc>
          <w:tcPr>
            <w:tcW w:w="4668" w:type="dxa"/>
            <w:gridSpan w:val="2"/>
            <w:shd w:val="clear" w:color="auto" w:fill="D9D9D9"/>
          </w:tcPr>
          <w:p w:rsidR="00F779DC" w:rsidRDefault="009576A9">
            <w:pPr>
              <w:spacing w:after="200"/>
              <w:jc w:val="center"/>
            </w:pPr>
            <w:r>
              <w:rPr>
                <w:rFonts w:ascii="Cambria" w:eastAsia="Cambria" w:hAnsi="Cambria" w:cs="Cambria"/>
                <w:b/>
                <w:i/>
              </w:rPr>
              <w:lastRenderedPageBreak/>
              <w:t>Transfer</w:t>
            </w:r>
          </w:p>
        </w:tc>
      </w:tr>
      <w:tr w:rsidR="00F779DC">
        <w:tc>
          <w:tcPr>
            <w:tcW w:w="4188" w:type="dxa"/>
            <w:vMerge/>
            <w:shd w:val="clear" w:color="auto" w:fill="FFFFFF"/>
          </w:tcPr>
          <w:p w:rsidR="00F779DC" w:rsidRDefault="00F779DC">
            <w:pPr>
              <w:spacing w:after="200"/>
            </w:pPr>
          </w:p>
        </w:tc>
        <w:tc>
          <w:tcPr>
            <w:tcW w:w="4668" w:type="dxa"/>
            <w:gridSpan w:val="2"/>
            <w:tcBorders>
              <w:bottom w:val="single" w:sz="4" w:space="0" w:color="000000"/>
            </w:tcBorders>
          </w:tcPr>
          <w:p w:rsidR="00F779DC" w:rsidRDefault="009576A9">
            <w:pPr>
              <w:tabs>
                <w:tab w:val="right" w:pos="8388"/>
              </w:tabs>
              <w:spacing w:after="200"/>
            </w:pPr>
            <w:r>
              <w:rPr>
                <w:rFonts w:ascii="Cambria" w:eastAsia="Cambria" w:hAnsi="Cambria" w:cs="Cambria"/>
                <w:i/>
              </w:rPr>
              <w:t>Students will be able to independently use their learning to…</w:t>
            </w:r>
            <w:r>
              <w:rPr>
                <w:rFonts w:ascii="Cambria" w:eastAsia="Cambria" w:hAnsi="Cambria" w:cs="Cambria"/>
                <w:i/>
              </w:rPr>
              <w:tab/>
            </w:r>
          </w:p>
          <w:p w:rsidR="00F779DC" w:rsidRDefault="009576A9">
            <w:pPr>
              <w:tabs>
                <w:tab w:val="right" w:pos="8388"/>
              </w:tabs>
              <w:spacing w:after="200"/>
            </w:pPr>
            <w:r>
              <w:rPr>
                <w:rFonts w:ascii="Cambria" w:eastAsia="Cambria" w:hAnsi="Cambria" w:cs="Cambria"/>
              </w:rPr>
              <w:t>1) Tell another a detailed account of the Holocaust, including leaders, camps, and the final outcome</w:t>
            </w:r>
          </w:p>
        </w:tc>
      </w:tr>
      <w:tr w:rsidR="00F779DC">
        <w:tc>
          <w:tcPr>
            <w:tcW w:w="4188" w:type="dxa"/>
            <w:vMerge/>
            <w:shd w:val="clear" w:color="auto" w:fill="FFFFFF"/>
          </w:tcPr>
          <w:p w:rsidR="00F779DC" w:rsidRDefault="00F779DC">
            <w:pPr>
              <w:spacing w:after="200"/>
            </w:pPr>
          </w:p>
        </w:tc>
        <w:tc>
          <w:tcPr>
            <w:tcW w:w="4668" w:type="dxa"/>
            <w:gridSpan w:val="2"/>
            <w:shd w:val="clear" w:color="auto" w:fill="D9D9D9"/>
          </w:tcPr>
          <w:p w:rsidR="00F779DC" w:rsidRDefault="009576A9">
            <w:pPr>
              <w:spacing w:after="200"/>
              <w:jc w:val="center"/>
            </w:pPr>
            <w:r>
              <w:rPr>
                <w:rFonts w:ascii="Cambria" w:eastAsia="Cambria" w:hAnsi="Cambria" w:cs="Cambria"/>
                <w:b/>
                <w:i/>
              </w:rPr>
              <w:t>Meaning</w:t>
            </w:r>
          </w:p>
        </w:tc>
      </w:tr>
      <w:tr w:rsidR="00F779DC">
        <w:tc>
          <w:tcPr>
            <w:tcW w:w="4188" w:type="dxa"/>
            <w:vMerge/>
            <w:shd w:val="clear" w:color="auto" w:fill="FFFFFF"/>
          </w:tcPr>
          <w:p w:rsidR="00F779DC" w:rsidRDefault="00F779DC">
            <w:pPr>
              <w:spacing w:after="200"/>
            </w:pPr>
          </w:p>
        </w:tc>
        <w:tc>
          <w:tcPr>
            <w:tcW w:w="2558" w:type="dxa"/>
            <w:tcBorders>
              <w:bottom w:val="single" w:sz="4" w:space="0" w:color="000000"/>
            </w:tcBorders>
          </w:tcPr>
          <w:p w:rsidR="00F779DC" w:rsidRDefault="009576A9">
            <w:pPr>
              <w:tabs>
                <w:tab w:val="right" w:pos="4075"/>
              </w:tabs>
              <w:spacing w:after="200"/>
            </w:pPr>
            <w:r>
              <w:rPr>
                <w:rFonts w:ascii="Cambria" w:eastAsia="Cambria" w:hAnsi="Cambria" w:cs="Cambria"/>
              </w:rPr>
              <w:t>UNDERSTANDINGS</w:t>
            </w:r>
            <w:r>
              <w:rPr>
                <w:rFonts w:ascii="Cambria" w:eastAsia="Cambria" w:hAnsi="Cambria" w:cs="Cambria"/>
              </w:rPr>
              <w:tab/>
            </w:r>
          </w:p>
          <w:p w:rsidR="00F779DC" w:rsidRDefault="009576A9">
            <w:pPr>
              <w:spacing w:after="200"/>
            </w:pPr>
            <w:r>
              <w:rPr>
                <w:rFonts w:ascii="Cambria" w:eastAsia="Cambria" w:hAnsi="Cambria" w:cs="Cambria"/>
                <w:i/>
              </w:rPr>
              <w:t>Students will understand that…</w:t>
            </w:r>
          </w:p>
          <w:p w:rsidR="00F779DC" w:rsidRDefault="009576A9">
            <w:pPr>
              <w:spacing w:after="200" w:line="240" w:lineRule="auto"/>
            </w:pPr>
            <w:r>
              <w:rPr>
                <w:rFonts w:ascii="Cambria" w:eastAsia="Cambria" w:hAnsi="Cambria" w:cs="Cambria"/>
              </w:rPr>
              <w:t>1) What concentration camps were like</w:t>
            </w:r>
          </w:p>
          <w:p w:rsidR="00F779DC" w:rsidRDefault="009576A9">
            <w:pPr>
              <w:spacing w:after="200" w:line="240" w:lineRule="auto"/>
            </w:pPr>
            <w:r>
              <w:rPr>
                <w:rFonts w:ascii="Cambria" w:eastAsia="Cambria" w:hAnsi="Cambria" w:cs="Cambria"/>
              </w:rPr>
              <w:t>2) The reasoning Hitler had behind concentration camps</w:t>
            </w:r>
          </w:p>
          <w:p w:rsidR="00F779DC" w:rsidRDefault="009576A9">
            <w:pPr>
              <w:spacing w:after="200" w:line="240" w:lineRule="auto"/>
            </w:pPr>
            <w:r>
              <w:rPr>
                <w:rFonts w:ascii="Cambria" w:eastAsia="Cambria" w:hAnsi="Cambria" w:cs="Cambria"/>
              </w:rPr>
              <w:t>3) That the holocaust was a horrible time in the history of our world</w:t>
            </w:r>
          </w:p>
          <w:p w:rsidR="00F779DC" w:rsidRDefault="009576A9">
            <w:pPr>
              <w:spacing w:after="200" w:line="240" w:lineRule="auto"/>
            </w:pPr>
            <w:r>
              <w:rPr>
                <w:rFonts w:ascii="Cambria" w:eastAsia="Cambria" w:hAnsi="Cambria" w:cs="Cambria"/>
              </w:rPr>
              <w:t>4) Who Hitler was as a leader</w:t>
            </w:r>
          </w:p>
          <w:p w:rsidR="00F779DC" w:rsidRDefault="00F779DC">
            <w:pPr>
              <w:spacing w:after="200"/>
            </w:pPr>
          </w:p>
        </w:tc>
        <w:tc>
          <w:tcPr>
            <w:tcW w:w="2110" w:type="dxa"/>
            <w:tcBorders>
              <w:bottom w:val="single" w:sz="4" w:space="0" w:color="000000"/>
            </w:tcBorders>
          </w:tcPr>
          <w:p w:rsidR="00F779DC" w:rsidRDefault="009576A9">
            <w:pPr>
              <w:tabs>
                <w:tab w:val="right" w:pos="4016"/>
              </w:tabs>
              <w:spacing w:after="200"/>
            </w:pPr>
            <w:r>
              <w:rPr>
                <w:rFonts w:ascii="Cambria" w:eastAsia="Cambria" w:hAnsi="Cambria" w:cs="Cambria"/>
              </w:rPr>
              <w:t>ESSENTIAL QUESTIONS</w:t>
            </w:r>
            <w:r>
              <w:rPr>
                <w:rFonts w:ascii="Cambria" w:eastAsia="Cambria" w:hAnsi="Cambria" w:cs="Cambria"/>
              </w:rPr>
              <w:tab/>
            </w:r>
          </w:p>
          <w:p w:rsidR="00F779DC" w:rsidRDefault="009576A9">
            <w:pPr>
              <w:tabs>
                <w:tab w:val="right" w:pos="4016"/>
              </w:tabs>
              <w:spacing w:after="200" w:line="240" w:lineRule="auto"/>
            </w:pPr>
            <w:r>
              <w:rPr>
                <w:rFonts w:ascii="Cambria" w:eastAsia="Cambria" w:hAnsi="Cambria" w:cs="Cambria"/>
              </w:rPr>
              <w:t>1) Who was Hitler (short life summary)?</w:t>
            </w:r>
          </w:p>
          <w:p w:rsidR="00F779DC" w:rsidRDefault="009576A9">
            <w:pPr>
              <w:tabs>
                <w:tab w:val="right" w:pos="4016"/>
              </w:tabs>
              <w:spacing w:after="200" w:line="240" w:lineRule="auto"/>
            </w:pPr>
            <w:r>
              <w:rPr>
                <w:rFonts w:ascii="Cambria" w:eastAsia="Cambria" w:hAnsi="Cambria" w:cs="Cambria"/>
              </w:rPr>
              <w:t>2) How did the holocaust relate to World War 2?</w:t>
            </w:r>
          </w:p>
          <w:p w:rsidR="00F779DC" w:rsidRDefault="009576A9">
            <w:pPr>
              <w:tabs>
                <w:tab w:val="right" w:pos="4016"/>
              </w:tabs>
              <w:spacing w:after="200" w:line="240" w:lineRule="auto"/>
            </w:pPr>
            <w:r>
              <w:rPr>
                <w:rFonts w:ascii="Cambria" w:eastAsia="Cambria" w:hAnsi="Cambria" w:cs="Cambria"/>
              </w:rPr>
              <w:t>3) What were concentration camps?</w:t>
            </w:r>
          </w:p>
          <w:p w:rsidR="00F779DC" w:rsidRDefault="009576A9">
            <w:pPr>
              <w:tabs>
                <w:tab w:val="right" w:pos="4016"/>
              </w:tabs>
              <w:spacing w:after="200" w:line="240" w:lineRule="auto"/>
            </w:pPr>
            <w:r>
              <w:rPr>
                <w:rFonts w:ascii="Cambria" w:eastAsia="Cambria" w:hAnsi="Cambria" w:cs="Cambria"/>
              </w:rPr>
              <w:t xml:space="preserve">4) What was </w:t>
            </w:r>
            <w:r>
              <w:rPr>
                <w:rFonts w:ascii="Cambria" w:eastAsia="Cambria" w:hAnsi="Cambria" w:cs="Cambria"/>
              </w:rPr>
              <w:t>life like in the concentration camps?</w:t>
            </w:r>
          </w:p>
          <w:p w:rsidR="00F779DC" w:rsidRDefault="009576A9">
            <w:pPr>
              <w:tabs>
                <w:tab w:val="right" w:pos="4016"/>
              </w:tabs>
              <w:spacing w:after="200" w:line="240" w:lineRule="auto"/>
            </w:pPr>
            <w:r>
              <w:rPr>
                <w:rFonts w:ascii="Cambria" w:eastAsia="Cambria" w:hAnsi="Cambria" w:cs="Cambria"/>
              </w:rPr>
              <w:t>5) Who were in concentration camps? How many concentration camps were there? Where there camps for specific people?</w:t>
            </w:r>
          </w:p>
          <w:p w:rsidR="00F779DC" w:rsidRDefault="009576A9">
            <w:pPr>
              <w:tabs>
                <w:tab w:val="right" w:pos="4016"/>
              </w:tabs>
              <w:spacing w:after="200" w:line="240" w:lineRule="auto"/>
            </w:pPr>
            <w:r>
              <w:rPr>
                <w:rFonts w:ascii="Cambria" w:eastAsia="Cambria" w:hAnsi="Cambria" w:cs="Cambria"/>
              </w:rPr>
              <w:t>6) Who were the leaders of the concentration camps?</w:t>
            </w:r>
          </w:p>
          <w:p w:rsidR="00F779DC" w:rsidRDefault="009576A9">
            <w:pPr>
              <w:tabs>
                <w:tab w:val="right" w:pos="4016"/>
              </w:tabs>
              <w:spacing w:after="200" w:line="240" w:lineRule="auto"/>
            </w:pPr>
            <w:r>
              <w:rPr>
                <w:rFonts w:ascii="Cambria" w:eastAsia="Cambria" w:hAnsi="Cambria" w:cs="Cambria"/>
              </w:rPr>
              <w:t xml:space="preserve">7) Why did Hitler’s soldiers follow what he said? </w:t>
            </w:r>
            <w:r>
              <w:rPr>
                <w:rFonts w:ascii="Cambria" w:eastAsia="Cambria" w:hAnsi="Cambria" w:cs="Cambria"/>
              </w:rPr>
              <w:t xml:space="preserve">Did </w:t>
            </w:r>
            <w:r>
              <w:rPr>
                <w:rFonts w:ascii="Cambria" w:eastAsia="Cambria" w:hAnsi="Cambria" w:cs="Cambria"/>
              </w:rPr>
              <w:lastRenderedPageBreak/>
              <w:t>they think it was right or wrong?</w:t>
            </w:r>
          </w:p>
          <w:p w:rsidR="00F779DC" w:rsidRDefault="009576A9">
            <w:pPr>
              <w:tabs>
                <w:tab w:val="right" w:pos="4016"/>
              </w:tabs>
              <w:spacing w:after="200" w:line="240" w:lineRule="auto"/>
            </w:pPr>
            <w:r>
              <w:rPr>
                <w:rFonts w:ascii="Cambria" w:eastAsia="Cambria" w:hAnsi="Cambria" w:cs="Cambria"/>
              </w:rPr>
              <w:t>8) What happened to the people who were freed from concentration camps? What was life like for them afterwards?</w:t>
            </w:r>
          </w:p>
          <w:p w:rsidR="00F779DC" w:rsidRDefault="009576A9">
            <w:pPr>
              <w:tabs>
                <w:tab w:val="right" w:pos="4016"/>
              </w:tabs>
              <w:spacing w:after="200" w:line="240" w:lineRule="auto"/>
            </w:pPr>
            <w:r>
              <w:rPr>
                <w:rFonts w:ascii="Cambria" w:eastAsia="Cambria" w:hAnsi="Cambria" w:cs="Cambria"/>
              </w:rPr>
              <w:t>9) What were the results of the holocaust? Survivors and deaths?</w:t>
            </w:r>
          </w:p>
        </w:tc>
      </w:tr>
      <w:tr w:rsidR="00F779DC">
        <w:tc>
          <w:tcPr>
            <w:tcW w:w="4188" w:type="dxa"/>
            <w:vMerge/>
            <w:shd w:val="clear" w:color="auto" w:fill="FFFFFF"/>
          </w:tcPr>
          <w:p w:rsidR="00F779DC" w:rsidRDefault="00F779DC">
            <w:pPr>
              <w:spacing w:after="200"/>
            </w:pPr>
          </w:p>
        </w:tc>
        <w:tc>
          <w:tcPr>
            <w:tcW w:w="4668" w:type="dxa"/>
            <w:gridSpan w:val="2"/>
            <w:tcBorders>
              <w:bottom w:val="single" w:sz="4" w:space="0" w:color="000000"/>
            </w:tcBorders>
            <w:shd w:val="clear" w:color="auto" w:fill="D9D9D9"/>
          </w:tcPr>
          <w:p w:rsidR="00F779DC" w:rsidRDefault="009576A9">
            <w:pPr>
              <w:spacing w:after="200"/>
              <w:jc w:val="center"/>
            </w:pPr>
            <w:r>
              <w:rPr>
                <w:rFonts w:ascii="Cambria" w:eastAsia="Cambria" w:hAnsi="Cambria" w:cs="Cambria"/>
                <w:b/>
                <w:i/>
              </w:rPr>
              <w:t>Acquisition</w:t>
            </w:r>
          </w:p>
        </w:tc>
      </w:tr>
      <w:tr w:rsidR="00F779DC">
        <w:tc>
          <w:tcPr>
            <w:tcW w:w="4188" w:type="dxa"/>
            <w:vMerge/>
            <w:shd w:val="clear" w:color="auto" w:fill="FFFFFF"/>
          </w:tcPr>
          <w:p w:rsidR="00F779DC" w:rsidRDefault="00F779DC">
            <w:pPr>
              <w:spacing w:after="200"/>
            </w:pPr>
          </w:p>
        </w:tc>
        <w:tc>
          <w:tcPr>
            <w:tcW w:w="2558" w:type="dxa"/>
            <w:tcBorders>
              <w:bottom w:val="single" w:sz="4" w:space="0" w:color="000000"/>
            </w:tcBorders>
          </w:tcPr>
          <w:p w:rsidR="00F779DC" w:rsidRDefault="009576A9">
            <w:pPr>
              <w:tabs>
                <w:tab w:val="right" w:pos="4075"/>
              </w:tabs>
              <w:spacing w:after="200"/>
            </w:pPr>
            <w:r>
              <w:rPr>
                <w:rFonts w:ascii="Cambria" w:eastAsia="Cambria" w:hAnsi="Cambria" w:cs="Cambria"/>
                <w:i/>
              </w:rPr>
              <w:t>Students will know…</w:t>
            </w:r>
            <w:r>
              <w:rPr>
                <w:rFonts w:ascii="Cambria" w:eastAsia="Cambria" w:hAnsi="Cambria" w:cs="Cambria"/>
                <w:i/>
              </w:rPr>
              <w:tab/>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main people involved in the Holocaust</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Hitler</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Nazis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Jews and Jehovah’s Witness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Gypsies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Political Enemies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Disabled</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Poles and other Slavs</w:t>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6 main camps of the Holocaust, what life was like in these camps, death rates, etc.</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Dachau</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hyperlink r:id="rId6">
              <w:r>
                <w:rPr>
                  <w:rFonts w:ascii="Georgia" w:eastAsia="Georgia" w:hAnsi="Georgia" w:cs="Georgia"/>
                  <w:highlight w:val="white"/>
                </w:rPr>
                <w:t>Sachsenhausen</w:t>
              </w:r>
            </w:hyperlink>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hyperlink r:id="rId7">
              <w:r>
                <w:rPr>
                  <w:rFonts w:ascii="Georgia" w:eastAsia="Georgia" w:hAnsi="Georgia" w:cs="Georgia"/>
                  <w:highlight w:val="white"/>
                </w:rPr>
                <w:t>Buchenwald</w:t>
              </w:r>
            </w:hyperlink>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Flossenbürg</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Mauthausen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Georgia" w:eastAsia="Georgia" w:hAnsi="Georgia" w:cs="Georgia"/>
                <w:color w:val="383838"/>
                <w:highlight w:val="white"/>
              </w:rPr>
              <w:t>Ravensbrück</w:t>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The definition of Hebrew/Yiddish words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Az m’frayggt a shyle iz trayf</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lastRenderedPageBreak/>
              <w:t>badchan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bar mitzvah</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bissel</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blokova</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Bris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burnish</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cauldron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chaper</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Four Questions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Gottenyu</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goy</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Haggadah</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Kaddish</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klezmer</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Lublin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Malach Ha-mavis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mikvah</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mishigaas</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musselman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Passover Seder</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schnorrer</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Shabbos goy</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Shadchan</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shmatte</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sthetl</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shul</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Sonderkommando</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Yahrzeit</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Yarmulke</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Yeshiva</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zugangi</w:t>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About a variety of victims of the Holocaust</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Men, women, and children’s experiences in the concentration camp, how they got there, and life afterwards</w:t>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Why the Holocaust started</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End of a long process of anti-semitism</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Nazis came in power in 1933</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Nuremberg Laws took away all of the Jews’ rights</w:t>
            </w:r>
          </w:p>
          <w:p w:rsidR="00F779DC" w:rsidRDefault="009576A9">
            <w:pPr>
              <w:numPr>
                <w:ilvl w:val="0"/>
                <w:numId w:val="3"/>
              </w:numPr>
              <w:tabs>
                <w:tab w:val="right" w:pos="4075"/>
              </w:tabs>
              <w:spacing w:after="200" w:line="240" w:lineRule="auto"/>
              <w:ind w:left="405" w:hanging="360"/>
              <w:contextualSpacing/>
              <w:rPr>
                <w:rFonts w:ascii="Cambria" w:eastAsia="Cambria" w:hAnsi="Cambria" w:cs="Cambria"/>
              </w:rPr>
            </w:pPr>
            <w:r>
              <w:rPr>
                <w:rFonts w:ascii="Cambria" w:eastAsia="Cambria" w:hAnsi="Cambria" w:cs="Cambria"/>
              </w:rPr>
              <w:t>How the Holocaust ended</w:t>
            </w:r>
          </w:p>
          <w:p w:rsidR="00F779DC" w:rsidRDefault="009576A9">
            <w:pPr>
              <w:numPr>
                <w:ilvl w:val="1"/>
                <w:numId w:val="3"/>
              </w:numPr>
              <w:tabs>
                <w:tab w:val="right" w:pos="4075"/>
              </w:tabs>
              <w:spacing w:after="200" w:line="240" w:lineRule="auto"/>
              <w:ind w:left="675" w:hanging="360"/>
              <w:contextualSpacing/>
              <w:rPr>
                <w:rFonts w:ascii="Cambria" w:eastAsia="Cambria" w:hAnsi="Cambria" w:cs="Cambria"/>
              </w:rPr>
            </w:pPr>
            <w:r>
              <w:rPr>
                <w:rFonts w:ascii="Cambria" w:eastAsia="Cambria" w:hAnsi="Cambria" w:cs="Cambria"/>
              </w:rPr>
              <w:t>When World War 2 ended the concentration camps were liberated and the survivors were set free</w:t>
            </w:r>
          </w:p>
          <w:p w:rsidR="00F779DC" w:rsidRDefault="00F779DC">
            <w:pPr>
              <w:tabs>
                <w:tab w:val="right" w:pos="4075"/>
              </w:tabs>
              <w:spacing w:after="200" w:line="240" w:lineRule="auto"/>
            </w:pPr>
          </w:p>
        </w:tc>
        <w:tc>
          <w:tcPr>
            <w:tcW w:w="2110" w:type="dxa"/>
            <w:tcBorders>
              <w:bottom w:val="single" w:sz="4" w:space="0" w:color="000000"/>
            </w:tcBorders>
          </w:tcPr>
          <w:p w:rsidR="00F779DC" w:rsidRDefault="009576A9">
            <w:pPr>
              <w:tabs>
                <w:tab w:val="right" w:pos="4003"/>
              </w:tabs>
              <w:spacing w:after="200"/>
            </w:pPr>
            <w:r>
              <w:rPr>
                <w:rFonts w:ascii="Cambria" w:eastAsia="Cambria" w:hAnsi="Cambria" w:cs="Cambria"/>
                <w:i/>
              </w:rPr>
              <w:lastRenderedPageBreak/>
              <w:t>Students will be skil</w:t>
            </w:r>
            <w:r>
              <w:rPr>
                <w:rFonts w:ascii="Cambria" w:eastAsia="Cambria" w:hAnsi="Cambria" w:cs="Cambria"/>
                <w:i/>
              </w:rPr>
              <w:t>led at…</w:t>
            </w:r>
            <w:r>
              <w:rPr>
                <w:rFonts w:ascii="Cambria" w:eastAsia="Cambria" w:hAnsi="Cambria" w:cs="Cambria"/>
                <w:i/>
              </w:rPr>
              <w:tab/>
            </w:r>
          </w:p>
          <w:p w:rsidR="00F779DC" w:rsidRDefault="009576A9">
            <w:pPr>
              <w:tabs>
                <w:tab w:val="right" w:pos="4003"/>
              </w:tabs>
              <w:spacing w:after="200" w:line="240" w:lineRule="auto"/>
            </w:pPr>
            <w:r>
              <w:rPr>
                <w:rFonts w:ascii="Cambria" w:eastAsia="Cambria" w:hAnsi="Cambria" w:cs="Cambria"/>
              </w:rPr>
              <w:t>1) Identify the main people part of the Holocaust</w:t>
            </w:r>
          </w:p>
          <w:p w:rsidR="00F779DC" w:rsidRDefault="009576A9">
            <w:pPr>
              <w:tabs>
                <w:tab w:val="right" w:pos="4003"/>
              </w:tabs>
              <w:spacing w:after="200" w:line="240" w:lineRule="auto"/>
            </w:pPr>
            <w:r>
              <w:rPr>
                <w:rFonts w:ascii="Cambria" w:eastAsia="Cambria" w:hAnsi="Cambria" w:cs="Cambria"/>
              </w:rPr>
              <w:t>2) Recognizing Hebrew/Yiddish words and their definitions</w:t>
            </w:r>
          </w:p>
          <w:p w:rsidR="00F779DC" w:rsidRDefault="009576A9">
            <w:pPr>
              <w:tabs>
                <w:tab w:val="right" w:pos="4003"/>
              </w:tabs>
              <w:spacing w:after="200" w:line="240" w:lineRule="auto"/>
            </w:pPr>
            <w:r>
              <w:rPr>
                <w:rFonts w:ascii="Cambria" w:eastAsia="Cambria" w:hAnsi="Cambria" w:cs="Cambria"/>
              </w:rPr>
              <w:t>3) Discuss the events that led to the creation of the concentration camps</w:t>
            </w:r>
          </w:p>
          <w:p w:rsidR="00F779DC" w:rsidRDefault="009576A9">
            <w:pPr>
              <w:tabs>
                <w:tab w:val="right" w:pos="4003"/>
              </w:tabs>
              <w:spacing w:after="200" w:line="240" w:lineRule="auto"/>
            </w:pPr>
            <w:r>
              <w:rPr>
                <w:rFonts w:ascii="Cambria" w:eastAsia="Cambria" w:hAnsi="Cambria" w:cs="Cambria"/>
              </w:rPr>
              <w:t>4) Identify the six main concentration camps and listing characteristics of these camps</w:t>
            </w:r>
          </w:p>
          <w:p w:rsidR="00F779DC" w:rsidRDefault="009576A9">
            <w:pPr>
              <w:tabs>
                <w:tab w:val="right" w:pos="4003"/>
              </w:tabs>
              <w:spacing w:after="200" w:line="240" w:lineRule="auto"/>
            </w:pPr>
            <w:r>
              <w:rPr>
                <w:rFonts w:ascii="Cambria" w:eastAsia="Cambria" w:hAnsi="Cambria" w:cs="Cambria"/>
              </w:rPr>
              <w:t>5) State how the Holocaust ended</w:t>
            </w:r>
          </w:p>
          <w:p w:rsidR="00F779DC" w:rsidRDefault="009576A9">
            <w:pPr>
              <w:tabs>
                <w:tab w:val="right" w:pos="4003"/>
              </w:tabs>
              <w:spacing w:after="200" w:line="240" w:lineRule="auto"/>
            </w:pPr>
            <w:r>
              <w:rPr>
                <w:rFonts w:ascii="Cambria" w:eastAsia="Cambria" w:hAnsi="Cambria" w:cs="Cambria"/>
              </w:rPr>
              <w:t xml:space="preserve">6) Give an account of what life was like for the people involved in the concentration </w:t>
            </w:r>
            <w:r>
              <w:rPr>
                <w:rFonts w:ascii="Cambria" w:eastAsia="Cambria" w:hAnsi="Cambria" w:cs="Cambria"/>
              </w:rPr>
              <w:lastRenderedPageBreak/>
              <w:t>camps.</w:t>
            </w:r>
          </w:p>
          <w:p w:rsidR="00F779DC" w:rsidRDefault="009576A9">
            <w:pPr>
              <w:tabs>
                <w:tab w:val="right" w:pos="4003"/>
              </w:tabs>
              <w:spacing w:after="200" w:line="240" w:lineRule="auto"/>
            </w:pPr>
            <w:r>
              <w:rPr>
                <w:rFonts w:ascii="Cambria" w:eastAsia="Cambria" w:hAnsi="Cambria" w:cs="Cambria"/>
              </w:rPr>
              <w:t>7) State the long lasting results of the H</w:t>
            </w:r>
            <w:r>
              <w:rPr>
                <w:rFonts w:ascii="Cambria" w:eastAsia="Cambria" w:hAnsi="Cambria" w:cs="Cambria"/>
              </w:rPr>
              <w:t>olocaust.</w:t>
            </w:r>
          </w:p>
          <w:p w:rsidR="00F779DC" w:rsidRDefault="00F779DC">
            <w:pPr>
              <w:tabs>
                <w:tab w:val="right" w:pos="4003"/>
              </w:tabs>
              <w:spacing w:after="200"/>
            </w:pPr>
          </w:p>
        </w:tc>
      </w:tr>
    </w:tbl>
    <w:p w:rsidR="00F779DC" w:rsidRDefault="00F779DC">
      <w:pPr>
        <w:spacing w:after="200"/>
      </w:pPr>
    </w:p>
    <w:p w:rsidR="00F779DC" w:rsidRDefault="00F779DC"/>
    <w:p w:rsidR="00F779DC" w:rsidRDefault="00F779DC"/>
    <w:p w:rsidR="00F779DC" w:rsidRDefault="00F779DC"/>
    <w:p w:rsidR="00F779DC" w:rsidRDefault="00F779DC">
      <w:pPr>
        <w:widowControl w:val="0"/>
      </w:pPr>
    </w:p>
    <w:tbl>
      <w:tblPr>
        <w:tblStyle w:val="a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6959"/>
      </w:tblGrid>
      <w:tr w:rsidR="00F779DC">
        <w:tc>
          <w:tcPr>
            <w:tcW w:w="8856" w:type="dxa"/>
            <w:gridSpan w:val="2"/>
            <w:tcBorders>
              <w:bottom w:val="single" w:sz="4" w:space="0" w:color="000000"/>
            </w:tcBorders>
            <w:shd w:val="clear" w:color="auto" w:fill="000000"/>
          </w:tcPr>
          <w:p w:rsidR="00F779DC" w:rsidRDefault="009576A9">
            <w:pPr>
              <w:spacing w:after="200"/>
              <w:contextualSpacing w:val="0"/>
              <w:jc w:val="center"/>
            </w:pPr>
            <w:r>
              <w:rPr>
                <w:rFonts w:ascii="Times New Roman" w:eastAsia="Times New Roman" w:hAnsi="Times New Roman" w:cs="Times New Roman"/>
                <w:b/>
                <w:sz w:val="28"/>
              </w:rPr>
              <w:t>Stage 2 - Evidence</w:t>
            </w:r>
          </w:p>
        </w:tc>
      </w:tr>
      <w:tr w:rsidR="00F779DC">
        <w:tc>
          <w:tcPr>
            <w:tcW w:w="1897" w:type="dxa"/>
            <w:shd w:val="clear" w:color="auto" w:fill="D9D9D9"/>
          </w:tcPr>
          <w:p w:rsidR="00F779DC" w:rsidRDefault="009576A9">
            <w:pPr>
              <w:spacing w:after="200"/>
              <w:contextualSpacing w:val="0"/>
            </w:pPr>
            <w:r>
              <w:rPr>
                <w:rFonts w:ascii="Times New Roman" w:eastAsia="Times New Roman" w:hAnsi="Times New Roman" w:cs="Times New Roman"/>
                <w:b/>
              </w:rPr>
              <w:t>Evaluative Criteria</w:t>
            </w:r>
          </w:p>
        </w:tc>
        <w:tc>
          <w:tcPr>
            <w:tcW w:w="6959" w:type="dxa"/>
            <w:shd w:val="clear" w:color="auto" w:fill="D9D9D9"/>
          </w:tcPr>
          <w:p w:rsidR="00F779DC" w:rsidRDefault="009576A9">
            <w:pPr>
              <w:spacing w:after="200"/>
              <w:contextualSpacing w:val="0"/>
            </w:pPr>
            <w:r>
              <w:rPr>
                <w:rFonts w:ascii="Times New Roman" w:eastAsia="Times New Roman" w:hAnsi="Times New Roman" w:cs="Times New Roman"/>
                <w:b/>
              </w:rPr>
              <w:t>Assessment Evidence</w:t>
            </w:r>
          </w:p>
        </w:tc>
      </w:tr>
      <w:tr w:rsidR="00F779DC">
        <w:tc>
          <w:tcPr>
            <w:tcW w:w="1897" w:type="dxa"/>
          </w:tcPr>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 xml:space="preserve">To evaluate Performance Task #1, I will be using a checklist/rubric that will be made available to students ahead of time to follow. Rubric is listed at the end of Stage 2. </w:t>
            </w:r>
          </w:p>
          <w:p w:rsidR="00F779DC" w:rsidRDefault="009576A9">
            <w:pPr>
              <w:spacing w:after="200"/>
              <w:contextualSpacing w:val="0"/>
            </w:pPr>
            <w:r>
              <w:rPr>
                <w:rFonts w:ascii="Times New Roman" w:eastAsia="Times New Roman" w:hAnsi="Times New Roman" w:cs="Times New Roman"/>
              </w:rPr>
              <w:t xml:space="preserve">To evaluate Performance Task #2, I will be using a checklist/rubric that will be made available to students ahead of time to follow. Rubric is listed at the end of Stage 2. </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 xml:space="preserve">To evaluate Performance Task #3, I will be using a rubric/checklist that will be available to students ahead of time. Rubric is listed at the end of Stage 2. </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To evaluate Performance Task #4, I will be using a rubric/checklist. Student will receive this a</w:t>
            </w:r>
            <w:r>
              <w:rPr>
                <w:rFonts w:ascii="Times New Roman" w:eastAsia="Times New Roman" w:hAnsi="Times New Roman" w:cs="Times New Roman"/>
              </w:rPr>
              <w:t xml:space="preserve">head of time to follow. Rubric is listed at the end of Stage 2. </w:t>
            </w:r>
          </w:p>
          <w:p w:rsidR="00F779DC" w:rsidRDefault="00F779DC">
            <w:pPr>
              <w:spacing w:after="200"/>
              <w:contextualSpacing w:val="0"/>
            </w:pPr>
          </w:p>
          <w:p w:rsidR="00F779DC" w:rsidRDefault="00F779DC">
            <w:pPr>
              <w:spacing w:after="200"/>
              <w:contextualSpacing w:val="0"/>
            </w:pP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 xml:space="preserve">To evaluate Performance Task #5, I will be using the rubric that is aligned with the project students choose. Rubrics are listed at the end of Stage 2. </w:t>
            </w:r>
          </w:p>
        </w:tc>
        <w:tc>
          <w:tcPr>
            <w:tcW w:w="6959" w:type="dxa"/>
          </w:tcPr>
          <w:p w:rsidR="00F779DC" w:rsidRDefault="009576A9">
            <w:pPr>
              <w:tabs>
                <w:tab w:val="right" w:pos="8408"/>
              </w:tabs>
              <w:spacing w:after="200"/>
              <w:contextualSpacing w:val="0"/>
            </w:pPr>
            <w:r>
              <w:rPr>
                <w:rFonts w:ascii="Times New Roman" w:eastAsia="Times New Roman" w:hAnsi="Times New Roman" w:cs="Times New Roman"/>
              </w:rPr>
              <w:t>PERFORMANCE TASK(S):</w:t>
            </w:r>
            <w:r>
              <w:rPr>
                <w:rFonts w:ascii="Times New Roman" w:eastAsia="Times New Roman" w:hAnsi="Times New Roman" w:cs="Times New Roman"/>
              </w:rPr>
              <w:tab/>
            </w:r>
          </w:p>
          <w:p w:rsidR="00F779DC" w:rsidRDefault="009576A9">
            <w:pPr>
              <w:tabs>
                <w:tab w:val="right" w:pos="8408"/>
              </w:tabs>
              <w:spacing w:after="200"/>
              <w:contextualSpacing w:val="0"/>
            </w:pPr>
            <w:r>
              <w:rPr>
                <w:rFonts w:ascii="Times New Roman" w:eastAsia="Times New Roman" w:hAnsi="Times New Roman" w:cs="Times New Roman"/>
              </w:rPr>
              <w:t>Performance T</w:t>
            </w:r>
            <w:r>
              <w:rPr>
                <w:rFonts w:ascii="Times New Roman" w:eastAsia="Times New Roman" w:hAnsi="Times New Roman" w:cs="Times New Roman"/>
              </w:rPr>
              <w:t>ask #1</w:t>
            </w:r>
          </w:p>
          <w:p w:rsidR="00F779DC" w:rsidRDefault="009576A9">
            <w:pPr>
              <w:tabs>
                <w:tab w:val="right" w:pos="8408"/>
              </w:tabs>
              <w:spacing w:after="200"/>
              <w:contextualSpacing w:val="0"/>
            </w:pPr>
            <w:r>
              <w:rPr>
                <w:rFonts w:ascii="Times New Roman" w:eastAsia="Times New Roman" w:hAnsi="Times New Roman" w:cs="Times New Roman"/>
              </w:rPr>
              <w:t>Character/Place Description Word Game-</w:t>
            </w:r>
          </w:p>
          <w:p w:rsidR="00F779DC" w:rsidRDefault="009576A9">
            <w:pPr>
              <w:tabs>
                <w:tab w:val="right" w:pos="8408"/>
              </w:tabs>
              <w:spacing w:after="200"/>
              <w:contextualSpacing w:val="0"/>
            </w:pPr>
            <w:r>
              <w:rPr>
                <w:rFonts w:ascii="Times New Roman" w:eastAsia="Times New Roman" w:hAnsi="Times New Roman" w:cs="Times New Roman"/>
              </w:rPr>
              <w:t>Once students have finished their character/place logs, they must create a word scramble, crossword puzzle, or word find based on their log. The goal would be to give the definitions or description of the chara</w:t>
            </w:r>
            <w:r>
              <w:rPr>
                <w:rFonts w:ascii="Times New Roman" w:eastAsia="Times New Roman" w:hAnsi="Times New Roman" w:cs="Times New Roman"/>
              </w:rPr>
              <w:t xml:space="preserve">cter for the word find and crossword so the answers are not just given clearly. If students have a different type of word game that they want to create, this is fine as long as they get it approved by the teacher before starting it. </w:t>
            </w:r>
          </w:p>
          <w:p w:rsidR="00F779DC" w:rsidRDefault="00F779DC">
            <w:pPr>
              <w:tabs>
                <w:tab w:val="right" w:pos="8408"/>
              </w:tabs>
              <w:spacing w:after="200"/>
              <w:contextualSpacing w:val="0"/>
            </w:pPr>
          </w:p>
          <w:p w:rsidR="00F779DC" w:rsidRDefault="009576A9">
            <w:pPr>
              <w:tabs>
                <w:tab w:val="right" w:pos="8408"/>
              </w:tabs>
              <w:spacing w:after="200"/>
              <w:contextualSpacing w:val="0"/>
            </w:pPr>
            <w:r>
              <w:rPr>
                <w:rFonts w:ascii="Times New Roman" w:eastAsia="Times New Roman" w:hAnsi="Times New Roman" w:cs="Times New Roman"/>
              </w:rPr>
              <w:t>Performance Task #2</w:t>
            </w:r>
          </w:p>
          <w:p w:rsidR="00F779DC" w:rsidRDefault="009576A9">
            <w:pPr>
              <w:tabs>
                <w:tab w:val="right" w:pos="8408"/>
              </w:tabs>
              <w:spacing w:after="200"/>
              <w:contextualSpacing w:val="0"/>
            </w:pPr>
            <w:r>
              <w:rPr>
                <w:rFonts w:ascii="Times New Roman" w:eastAsia="Times New Roman" w:hAnsi="Times New Roman" w:cs="Times New Roman"/>
              </w:rPr>
              <w:t>C</w:t>
            </w:r>
            <w:r>
              <w:rPr>
                <w:rFonts w:ascii="Times New Roman" w:eastAsia="Times New Roman" w:hAnsi="Times New Roman" w:cs="Times New Roman"/>
              </w:rPr>
              <w:t>lass Project #1- Holocaust Timeline Bulletin Board</w:t>
            </w:r>
          </w:p>
          <w:p w:rsidR="00F779DC" w:rsidRDefault="009576A9">
            <w:pPr>
              <w:tabs>
                <w:tab w:val="right" w:pos="8408"/>
              </w:tabs>
              <w:spacing w:after="200"/>
              <w:contextualSpacing w:val="0"/>
            </w:pPr>
            <w:r>
              <w:rPr>
                <w:rFonts w:ascii="Times New Roman" w:eastAsia="Times New Roman" w:hAnsi="Times New Roman" w:cs="Times New Roman"/>
              </w:rPr>
              <w:t>Each student will be given one event to research and write a short summary. The summary should fit on a 3 x 5 notecard. We will make a timeline on the bulletin board and everyone will add their notecard to</w:t>
            </w:r>
            <w:r>
              <w:rPr>
                <w:rFonts w:ascii="Times New Roman" w:eastAsia="Times New Roman" w:hAnsi="Times New Roman" w:cs="Times New Roman"/>
              </w:rPr>
              <w:t xml:space="preserve"> the appropriate spot on the board. </w:t>
            </w: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9576A9">
            <w:pPr>
              <w:tabs>
                <w:tab w:val="right" w:pos="8408"/>
              </w:tabs>
              <w:spacing w:after="200"/>
              <w:contextualSpacing w:val="0"/>
            </w:pPr>
            <w:r>
              <w:rPr>
                <w:rFonts w:ascii="Times New Roman" w:eastAsia="Times New Roman" w:hAnsi="Times New Roman" w:cs="Times New Roman"/>
              </w:rPr>
              <w:t>Performance Task #3</w:t>
            </w:r>
          </w:p>
          <w:p w:rsidR="00F779DC" w:rsidRDefault="009576A9">
            <w:pPr>
              <w:tabs>
                <w:tab w:val="right" w:pos="8408"/>
              </w:tabs>
              <w:spacing w:after="200"/>
              <w:contextualSpacing w:val="0"/>
            </w:pPr>
            <w:r>
              <w:rPr>
                <w:rFonts w:ascii="Times New Roman" w:eastAsia="Times New Roman" w:hAnsi="Times New Roman" w:cs="Times New Roman"/>
              </w:rPr>
              <w:t>Class Project #2- The Butterfly Project- How We Remember and Honor the Victims</w:t>
            </w:r>
          </w:p>
          <w:p w:rsidR="00F779DC" w:rsidRDefault="009576A9">
            <w:pPr>
              <w:tabs>
                <w:tab w:val="right" w:pos="8408"/>
              </w:tabs>
              <w:spacing w:after="200"/>
              <w:contextualSpacing w:val="0"/>
            </w:pPr>
            <w:r>
              <w:rPr>
                <w:rFonts w:ascii="Times New Roman" w:eastAsia="Times New Roman" w:hAnsi="Times New Roman" w:cs="Times New Roman"/>
              </w:rPr>
              <w:t>Students will consider why we should remember the victims of the Holocaust, especially the children. They should bra</w:t>
            </w:r>
            <w:r>
              <w:rPr>
                <w:rFonts w:ascii="Times New Roman" w:eastAsia="Times New Roman" w:hAnsi="Times New Roman" w:cs="Times New Roman"/>
              </w:rPr>
              <w:t>instorm a list of colors, shapes, words, and symbols that represent feelings and emotions associated with either the children of the Holocaust, or how you would like to remember or honor them. Students might also consider including a quote from a poem, sto</w:t>
            </w:r>
            <w:r>
              <w:rPr>
                <w:rFonts w:ascii="Times New Roman" w:eastAsia="Times New Roman" w:hAnsi="Times New Roman" w:cs="Times New Roman"/>
              </w:rPr>
              <w:t xml:space="preserve">ry, or song. Students will then complete their butterfly and will hang them up around the classroom. </w:t>
            </w:r>
          </w:p>
          <w:p w:rsidR="00F779DC" w:rsidRDefault="00F779DC">
            <w:pPr>
              <w:tabs>
                <w:tab w:val="right" w:pos="8408"/>
              </w:tabs>
              <w:spacing w:after="200"/>
              <w:contextualSpacing w:val="0"/>
            </w:pPr>
          </w:p>
          <w:p w:rsidR="00F779DC" w:rsidRDefault="009576A9">
            <w:pPr>
              <w:tabs>
                <w:tab w:val="right" w:pos="8408"/>
              </w:tabs>
              <w:spacing w:after="200"/>
              <w:contextualSpacing w:val="0"/>
            </w:pPr>
            <w:r>
              <w:rPr>
                <w:rFonts w:ascii="Times New Roman" w:eastAsia="Times New Roman" w:hAnsi="Times New Roman" w:cs="Times New Roman"/>
              </w:rPr>
              <w:t>Performance Task #4</w:t>
            </w:r>
          </w:p>
          <w:p w:rsidR="00F779DC" w:rsidRDefault="009576A9">
            <w:pPr>
              <w:tabs>
                <w:tab w:val="right" w:pos="8408"/>
              </w:tabs>
              <w:spacing w:after="200"/>
              <w:contextualSpacing w:val="0"/>
            </w:pPr>
            <w:r>
              <w:rPr>
                <w:rFonts w:ascii="Times New Roman" w:eastAsia="Times New Roman" w:hAnsi="Times New Roman" w:cs="Times New Roman"/>
              </w:rPr>
              <w:t>Victim Identity Card Presentations</w:t>
            </w:r>
          </w:p>
          <w:p w:rsidR="00F779DC" w:rsidRDefault="009576A9">
            <w:pPr>
              <w:tabs>
                <w:tab w:val="right" w:pos="8408"/>
              </w:tabs>
              <w:spacing w:after="200"/>
              <w:contextualSpacing w:val="0"/>
            </w:pPr>
            <w:r>
              <w:rPr>
                <w:rFonts w:ascii="Times New Roman" w:eastAsia="Times New Roman" w:hAnsi="Times New Roman" w:cs="Times New Roman"/>
              </w:rPr>
              <w:t>Each student will be given two Holocaust victims to research. They must then present the victims to the class. This can be done through oral presentation (students can dress like the victim if they desire), powerpoint, video, written expression (song, stor</w:t>
            </w:r>
            <w:r>
              <w:rPr>
                <w:rFonts w:ascii="Times New Roman" w:eastAsia="Times New Roman" w:hAnsi="Times New Roman" w:cs="Times New Roman"/>
              </w:rPr>
              <w:t xml:space="preserve">y, poem). </w:t>
            </w: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9576A9">
            <w:pPr>
              <w:tabs>
                <w:tab w:val="right" w:pos="8408"/>
              </w:tabs>
              <w:spacing w:after="200"/>
              <w:contextualSpacing w:val="0"/>
            </w:pPr>
            <w:r>
              <w:rPr>
                <w:rFonts w:ascii="Times New Roman" w:eastAsia="Times New Roman" w:hAnsi="Times New Roman" w:cs="Times New Roman"/>
              </w:rPr>
              <w:t>Performance Task #5</w:t>
            </w:r>
          </w:p>
          <w:p w:rsidR="00F779DC" w:rsidRDefault="009576A9">
            <w:pPr>
              <w:tabs>
                <w:tab w:val="right" w:pos="8408"/>
              </w:tabs>
              <w:spacing w:after="200"/>
              <w:contextualSpacing w:val="0"/>
            </w:pPr>
            <w:r>
              <w:rPr>
                <w:rFonts w:ascii="Times New Roman" w:eastAsia="Times New Roman" w:hAnsi="Times New Roman" w:cs="Times New Roman"/>
              </w:rPr>
              <w:t>Final Project</w:t>
            </w:r>
          </w:p>
          <w:p w:rsidR="00F779DC" w:rsidRDefault="009576A9">
            <w:pPr>
              <w:tabs>
                <w:tab w:val="right" w:pos="8408"/>
              </w:tabs>
              <w:spacing w:after="200"/>
              <w:contextualSpacing w:val="0"/>
            </w:pPr>
            <w:r>
              <w:rPr>
                <w:rFonts w:ascii="Times New Roman" w:eastAsia="Times New Roman" w:hAnsi="Times New Roman" w:cs="Times New Roman"/>
              </w:rPr>
              <w:t>Students must choose one of the following topics and follow the rubric for the one they choose. The projects can be presented through a paper, story, powerpoint, presentation, song, webpage, diorama, or through an idea created by the student that is approv</w:t>
            </w:r>
            <w:r>
              <w:rPr>
                <w:rFonts w:ascii="Times New Roman" w:eastAsia="Times New Roman" w:hAnsi="Times New Roman" w:cs="Times New Roman"/>
              </w:rPr>
              <w:t>ed by the teacher.</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an overview of the Holocaust</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description of one of the concentration camps</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Hitler’s life in relation to the Holocaust</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German Nazi so</w:t>
            </w:r>
            <w:r>
              <w:rPr>
                <w:rFonts w:ascii="Times New Roman" w:eastAsia="Times New Roman" w:hAnsi="Times New Roman" w:cs="Times New Roman"/>
              </w:rPr>
              <w:t>ldier</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victim in a concentration camp</w:t>
            </w:r>
          </w:p>
          <w:p w:rsidR="00F779DC" w:rsidRDefault="009576A9">
            <w:pPr>
              <w:numPr>
                <w:ilvl w:val="0"/>
                <w:numId w:val="6"/>
              </w:numPr>
              <w:tabs>
                <w:tab w:val="right" w:pos="8408"/>
              </w:tabs>
              <w:spacing w:after="200"/>
              <w:ind w:hanging="360"/>
              <w:rPr>
                <w:rFonts w:ascii="Times New Roman" w:eastAsia="Times New Roman" w:hAnsi="Times New Roman" w:cs="Times New Roman"/>
              </w:rPr>
            </w:pPr>
            <w:r>
              <w:rPr>
                <w:rFonts w:ascii="Times New Roman" w:eastAsia="Times New Roman" w:hAnsi="Times New Roman" w:cs="Times New Roman"/>
              </w:rPr>
              <w:t>Make a diorama (using normal materials, Minecraft, or other type of software) of a concentration camp and write a description to go along with it or present it to</w:t>
            </w:r>
            <w:r>
              <w:rPr>
                <w:rFonts w:ascii="Times New Roman" w:eastAsia="Times New Roman" w:hAnsi="Times New Roman" w:cs="Times New Roman"/>
              </w:rPr>
              <w:t xml:space="preserve"> the class</w:t>
            </w:r>
          </w:p>
        </w:tc>
      </w:tr>
      <w:tr w:rsidR="00F779DC">
        <w:tc>
          <w:tcPr>
            <w:tcW w:w="1897" w:type="dxa"/>
            <w:tcBorders>
              <w:bottom w:val="single" w:sz="4" w:space="0" w:color="000000"/>
            </w:tcBorders>
          </w:tcPr>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Assessment for Chapter Summaries:</w:t>
            </w:r>
          </w:p>
          <w:p w:rsidR="00F779DC" w:rsidRDefault="009576A9">
            <w:pPr>
              <w:spacing w:after="200"/>
              <w:contextualSpacing w:val="0"/>
            </w:pPr>
            <w:r>
              <w:rPr>
                <w:rFonts w:ascii="Times New Roman" w:eastAsia="Times New Roman" w:hAnsi="Times New Roman" w:cs="Times New Roman"/>
              </w:rPr>
              <w:t>Did students give 5 points from each chapter?</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Assessment for “L” Journal:</w:t>
            </w:r>
          </w:p>
          <w:p w:rsidR="00F779DC" w:rsidRDefault="009576A9">
            <w:pPr>
              <w:spacing w:after="200"/>
              <w:contextualSpacing w:val="0"/>
            </w:pPr>
            <w:r>
              <w:rPr>
                <w:rFonts w:ascii="Times New Roman" w:eastAsia="Times New Roman" w:hAnsi="Times New Roman" w:cs="Times New Roman"/>
              </w:rPr>
              <w:t>Weekly check to make sure students are adding to their journal. The whole journal will be due at the end of the unit for a final grade.</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Assessment for Vocab. Words:</w:t>
            </w:r>
          </w:p>
          <w:p w:rsidR="00F779DC" w:rsidRDefault="009576A9">
            <w:pPr>
              <w:spacing w:after="200"/>
              <w:contextualSpacing w:val="0"/>
            </w:pPr>
            <w:r>
              <w:rPr>
                <w:rFonts w:ascii="Times New Roman" w:eastAsia="Times New Roman" w:hAnsi="Times New Roman" w:cs="Times New Roman"/>
              </w:rPr>
              <w:t xml:space="preserve">Are they defining the words correctly as we read through the book? Weekly check and final </w:t>
            </w:r>
            <w:r>
              <w:rPr>
                <w:rFonts w:ascii="Times New Roman" w:eastAsia="Times New Roman" w:hAnsi="Times New Roman" w:cs="Times New Roman"/>
              </w:rPr>
              <w:t>turn in.</w:t>
            </w:r>
          </w:p>
          <w:p w:rsidR="00F779DC" w:rsidRDefault="00F779DC">
            <w:pPr>
              <w:spacing w:after="200"/>
              <w:contextualSpacing w:val="0"/>
            </w:pP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Assessment for Vocab. Worksheets:</w:t>
            </w:r>
          </w:p>
          <w:p w:rsidR="00F779DC" w:rsidRDefault="009576A9">
            <w:pPr>
              <w:spacing w:after="200"/>
              <w:contextualSpacing w:val="0"/>
            </w:pPr>
            <w:r>
              <w:rPr>
                <w:rFonts w:ascii="Times New Roman" w:eastAsia="Times New Roman" w:hAnsi="Times New Roman" w:cs="Times New Roman"/>
              </w:rPr>
              <w:t>Have the done two? Were the answers right?</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“Who Am I?” Assessment:</w:t>
            </w:r>
          </w:p>
          <w:p w:rsidR="00F779DC" w:rsidRDefault="009576A9">
            <w:pPr>
              <w:spacing w:after="200"/>
              <w:contextualSpacing w:val="0"/>
            </w:pPr>
            <w:r>
              <w:rPr>
                <w:rFonts w:ascii="Times New Roman" w:eastAsia="Times New Roman" w:hAnsi="Times New Roman" w:cs="Times New Roman"/>
              </w:rPr>
              <w:t>Do their answers reflect that they put thought into them and didn’t just rush through them. Did they give reason for each item’s importance?</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C</w:t>
            </w:r>
            <w:r>
              <w:rPr>
                <w:rFonts w:ascii="Times New Roman" w:eastAsia="Times New Roman" w:hAnsi="Times New Roman" w:cs="Times New Roman"/>
              </w:rPr>
              <w:t xml:space="preserve">haracter/Place Log: </w:t>
            </w:r>
          </w:p>
          <w:p w:rsidR="00F779DC" w:rsidRDefault="009576A9">
            <w:pPr>
              <w:spacing w:after="200"/>
              <w:contextualSpacing w:val="0"/>
            </w:pPr>
            <w:r>
              <w:rPr>
                <w:rFonts w:ascii="Times New Roman" w:eastAsia="Times New Roman" w:hAnsi="Times New Roman" w:cs="Times New Roman"/>
              </w:rPr>
              <w:t>Do students have at least 3 points for each character and place in their log? Weekly check and due at the end of unit.</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Nazi Conscience Assessment:</w:t>
            </w:r>
          </w:p>
          <w:p w:rsidR="00F779DC" w:rsidRDefault="009576A9">
            <w:pPr>
              <w:spacing w:after="200"/>
              <w:contextualSpacing w:val="0"/>
            </w:pPr>
            <w:r>
              <w:rPr>
                <w:rFonts w:ascii="Times New Roman" w:eastAsia="Times New Roman" w:hAnsi="Times New Roman" w:cs="Times New Roman"/>
              </w:rPr>
              <w:t>Were the right/wrong questions answered correctly, and were the what do you think quest</w:t>
            </w:r>
            <w:r>
              <w:rPr>
                <w:rFonts w:ascii="Times New Roman" w:eastAsia="Times New Roman" w:hAnsi="Times New Roman" w:cs="Times New Roman"/>
              </w:rPr>
              <w:t>ions answered thoughtfully?</w:t>
            </w:r>
          </w:p>
          <w:p w:rsidR="00F779DC" w:rsidRDefault="00F779DC">
            <w:pPr>
              <w:spacing w:after="200"/>
              <w:contextualSpacing w:val="0"/>
            </w:pP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Holocaust Webquest:</w:t>
            </w:r>
          </w:p>
          <w:p w:rsidR="00F779DC" w:rsidRDefault="009576A9">
            <w:pPr>
              <w:spacing w:after="200"/>
              <w:contextualSpacing w:val="0"/>
            </w:pPr>
            <w:r>
              <w:rPr>
                <w:rFonts w:ascii="Times New Roman" w:eastAsia="Times New Roman" w:hAnsi="Times New Roman" w:cs="Times New Roman"/>
              </w:rPr>
              <w:t>Did students answer the questions correctly?</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Tour of Auschwitz Assessment:</w:t>
            </w:r>
          </w:p>
          <w:p w:rsidR="00F779DC" w:rsidRDefault="009576A9">
            <w:pPr>
              <w:spacing w:after="200"/>
              <w:contextualSpacing w:val="0"/>
            </w:pPr>
            <w:r>
              <w:rPr>
                <w:rFonts w:ascii="Times New Roman" w:eastAsia="Times New Roman" w:hAnsi="Times New Roman" w:cs="Times New Roman"/>
              </w:rPr>
              <w:t>Did the students answer the questions correctly?</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Reading Quiz Assessments:</w:t>
            </w:r>
          </w:p>
          <w:p w:rsidR="00F779DC" w:rsidRDefault="009576A9">
            <w:pPr>
              <w:spacing w:after="200"/>
              <w:contextualSpacing w:val="0"/>
            </w:pPr>
            <w:r>
              <w:rPr>
                <w:rFonts w:ascii="Times New Roman" w:eastAsia="Times New Roman" w:hAnsi="Times New Roman" w:cs="Times New Roman"/>
              </w:rPr>
              <w:t>Did students answer the questions correctly?</w:t>
            </w:r>
          </w:p>
          <w:p w:rsidR="00F779DC" w:rsidRDefault="00F779DC">
            <w:pPr>
              <w:spacing w:after="200"/>
              <w:contextualSpacing w:val="0"/>
            </w:pPr>
          </w:p>
          <w:p w:rsidR="00F779DC" w:rsidRDefault="009576A9">
            <w:pPr>
              <w:spacing w:after="200"/>
              <w:contextualSpacing w:val="0"/>
            </w:pPr>
            <w:r>
              <w:rPr>
                <w:rFonts w:ascii="Times New Roman" w:eastAsia="Times New Roman" w:hAnsi="Times New Roman" w:cs="Times New Roman"/>
              </w:rPr>
              <w:t>Final Written Test Assessment:</w:t>
            </w:r>
          </w:p>
          <w:p w:rsidR="00F779DC" w:rsidRDefault="009576A9">
            <w:pPr>
              <w:spacing w:after="200"/>
              <w:contextualSpacing w:val="0"/>
            </w:pPr>
            <w:r>
              <w:rPr>
                <w:rFonts w:ascii="Times New Roman" w:eastAsia="Times New Roman" w:hAnsi="Times New Roman" w:cs="Times New Roman"/>
              </w:rPr>
              <w:t>Students will get 4 points for each true thing they list that they learned about the Holocaust. They can multiply the number they list by 4 to get their score.</w:t>
            </w:r>
          </w:p>
        </w:tc>
        <w:tc>
          <w:tcPr>
            <w:tcW w:w="6959" w:type="dxa"/>
            <w:tcBorders>
              <w:bottom w:val="single" w:sz="4" w:space="0" w:color="000000"/>
            </w:tcBorders>
          </w:tcPr>
          <w:p w:rsidR="00F779DC" w:rsidRDefault="009576A9">
            <w:pPr>
              <w:tabs>
                <w:tab w:val="right" w:pos="8421"/>
              </w:tabs>
              <w:spacing w:after="200"/>
              <w:contextualSpacing w:val="0"/>
            </w:pPr>
            <w:r>
              <w:rPr>
                <w:rFonts w:ascii="Times New Roman" w:eastAsia="Times New Roman" w:hAnsi="Times New Roman" w:cs="Times New Roman"/>
              </w:rPr>
              <w:t>OTHER EVIDENCE:</w:t>
            </w:r>
            <w:r>
              <w:rPr>
                <w:rFonts w:ascii="Times New Roman" w:eastAsia="Times New Roman" w:hAnsi="Times New Roman" w:cs="Times New Roman"/>
              </w:rPr>
              <w:tab/>
            </w:r>
          </w:p>
          <w:p w:rsidR="00F779DC" w:rsidRDefault="009576A9">
            <w:pPr>
              <w:tabs>
                <w:tab w:val="right" w:pos="8421"/>
              </w:tabs>
              <w:spacing w:after="200"/>
              <w:contextualSpacing w:val="0"/>
            </w:pPr>
            <w:r>
              <w:rPr>
                <w:rFonts w:ascii="Times New Roman" w:eastAsia="Times New Roman" w:hAnsi="Times New Roman" w:cs="Times New Roman"/>
              </w:rPr>
              <w:t>Chapter Summaries-</w:t>
            </w:r>
          </w:p>
          <w:p w:rsidR="00F779DC" w:rsidRDefault="009576A9">
            <w:pPr>
              <w:tabs>
                <w:tab w:val="right" w:pos="8421"/>
              </w:tabs>
              <w:spacing w:after="200"/>
              <w:contextualSpacing w:val="0"/>
            </w:pPr>
            <w:r>
              <w:rPr>
                <w:rFonts w:ascii="Times New Roman" w:eastAsia="Times New Roman" w:hAnsi="Times New Roman" w:cs="Times New Roman"/>
              </w:rPr>
              <w:t>Students can write chapter su</w:t>
            </w:r>
            <w:r>
              <w:rPr>
                <w:rFonts w:ascii="Times New Roman" w:eastAsia="Times New Roman" w:hAnsi="Times New Roman" w:cs="Times New Roman"/>
              </w:rPr>
              <w:t>mmaries in 5 sentences, bullet points, story form, paragraph form, comic strip, infographic, or poem form. They can change their format for each chapter or decide which they like best or is easiest for them and stick with this form throughout the entire bo</w:t>
            </w:r>
            <w:r>
              <w:rPr>
                <w:rFonts w:ascii="Times New Roman" w:eastAsia="Times New Roman" w:hAnsi="Times New Roman" w:cs="Times New Roman"/>
              </w:rPr>
              <w:t>ok. These will be due each week.</w:t>
            </w: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“L” Journal of the KWL Chart-</w:t>
            </w:r>
          </w:p>
          <w:p w:rsidR="00F779DC" w:rsidRDefault="009576A9">
            <w:pPr>
              <w:tabs>
                <w:tab w:val="right" w:pos="8421"/>
              </w:tabs>
              <w:spacing w:after="200"/>
              <w:contextualSpacing w:val="0"/>
            </w:pPr>
            <w:r>
              <w:rPr>
                <w:rFonts w:ascii="Times New Roman" w:eastAsia="Times New Roman" w:hAnsi="Times New Roman" w:cs="Times New Roman"/>
              </w:rPr>
              <w:t xml:space="preserve">We will begin the unit filling in the know, and what we want to learn columns of a KWL Chart. As we progress through the unit, students will keep a journal of what they have learned about the </w:t>
            </w:r>
            <w:r>
              <w:rPr>
                <w:rFonts w:ascii="Times New Roman" w:eastAsia="Times New Roman" w:hAnsi="Times New Roman" w:cs="Times New Roman"/>
              </w:rPr>
              <w:t>Holocaust. When we get to the end of the unit, we will add this information to our chart. This will also be filled out as we discuss in class. This will help them with their final written test where they have to list 25 things they learned about the Holoca</w:t>
            </w:r>
            <w:r>
              <w:rPr>
                <w:rFonts w:ascii="Times New Roman" w:eastAsia="Times New Roman" w:hAnsi="Times New Roman" w:cs="Times New Roman"/>
              </w:rPr>
              <w:t xml:space="preserve">ust.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Vocabulary Words-</w:t>
            </w:r>
          </w:p>
          <w:p w:rsidR="00F779DC" w:rsidRDefault="009576A9">
            <w:pPr>
              <w:tabs>
                <w:tab w:val="right" w:pos="8421"/>
              </w:tabs>
              <w:spacing w:after="200"/>
              <w:contextualSpacing w:val="0"/>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a foldable, or using notecards.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08"/>
              </w:tabs>
              <w:spacing w:after="200"/>
              <w:contextualSpacing w:val="0"/>
            </w:pPr>
          </w:p>
          <w:p w:rsidR="00F779DC" w:rsidRDefault="00F779DC">
            <w:pPr>
              <w:tabs>
                <w:tab w:val="right" w:pos="8408"/>
              </w:tabs>
              <w:spacing w:after="200"/>
              <w:contextualSpacing w:val="0"/>
            </w:pPr>
          </w:p>
          <w:p w:rsidR="00F779DC" w:rsidRDefault="009576A9">
            <w:pPr>
              <w:tabs>
                <w:tab w:val="right" w:pos="8408"/>
              </w:tabs>
              <w:spacing w:after="200"/>
              <w:contextualSpacing w:val="0"/>
            </w:pPr>
            <w:r>
              <w:rPr>
                <w:rFonts w:ascii="Times New Roman" w:eastAsia="Times New Roman" w:hAnsi="Times New Roman" w:cs="Times New Roman"/>
              </w:rPr>
              <w:t>Vocabulary W</w:t>
            </w:r>
            <w:r>
              <w:rPr>
                <w:rFonts w:ascii="Times New Roman" w:eastAsia="Times New Roman" w:hAnsi="Times New Roman" w:cs="Times New Roman"/>
              </w:rPr>
              <w:t>orksheets-</w:t>
            </w:r>
          </w:p>
          <w:p w:rsidR="00F779DC" w:rsidRDefault="009576A9">
            <w:pPr>
              <w:tabs>
                <w:tab w:val="right" w:pos="8408"/>
              </w:tabs>
              <w:spacing w:after="200"/>
              <w:contextualSpacing w:val="0"/>
            </w:pPr>
            <w:r>
              <w:rPr>
                <w:rFonts w:ascii="Times New Roman" w:eastAsia="Times New Roman" w:hAnsi="Times New Roman" w:cs="Times New Roman"/>
              </w:rPr>
              <w:t>Students have a choice of seven different worksheets that relate to the vocabulary they will be learning throughout the book. They must pick two of these to complete. They can either do these as they read or after they have finished the book and have looke</w:t>
            </w:r>
            <w:r>
              <w:rPr>
                <w:rFonts w:ascii="Times New Roman" w:eastAsia="Times New Roman" w:hAnsi="Times New Roman" w:cs="Times New Roman"/>
              </w:rPr>
              <w:t xml:space="preserve">d up all the definitions.  Some of the options are word finds, crossword puzzles, magic squares, and matching. </w:t>
            </w: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“Who Am I?” Self Analysis-</w:t>
            </w:r>
          </w:p>
          <w:p w:rsidR="00F779DC" w:rsidRDefault="009576A9">
            <w:pPr>
              <w:tabs>
                <w:tab w:val="right" w:pos="8421"/>
              </w:tabs>
              <w:spacing w:after="200"/>
              <w:contextualSpacing w:val="0"/>
            </w:pPr>
            <w:r>
              <w:rPr>
                <w:rFonts w:ascii="Times New Roman" w:eastAsia="Times New Roman" w:hAnsi="Times New Roman" w:cs="Times New Roman"/>
              </w:rPr>
              <w:t>Students will complete this analysis about themselves at the beginning of the unit. It is a worksheet with simple qu</w:t>
            </w:r>
            <w:r>
              <w:rPr>
                <w:rFonts w:ascii="Times New Roman" w:eastAsia="Times New Roman" w:hAnsi="Times New Roman" w:cs="Times New Roman"/>
              </w:rPr>
              <w:t>estions, but students should take time to truly evaluate themselves, their personality, and their priorities. They should also try and think historically and respond in a way that would show how they imagined their life being like if they were alive during</w:t>
            </w:r>
            <w:r>
              <w:rPr>
                <w:rFonts w:ascii="Times New Roman" w:eastAsia="Times New Roman" w:hAnsi="Times New Roman" w:cs="Times New Roman"/>
              </w:rPr>
              <w:t xml:space="preserve"> the Holocaust. After students have answered the questions, they should make a list of necessities they need in their everyday life to allow them to live a comfortable life, be specific in their list, and explain each item’s importance.</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Character/Place L</w:t>
            </w:r>
            <w:r>
              <w:rPr>
                <w:rFonts w:ascii="Times New Roman" w:eastAsia="Times New Roman" w:hAnsi="Times New Roman" w:cs="Times New Roman"/>
              </w:rPr>
              <w:t>og-</w:t>
            </w:r>
          </w:p>
          <w:p w:rsidR="00F779DC" w:rsidRDefault="009576A9">
            <w:pPr>
              <w:tabs>
                <w:tab w:val="right" w:pos="8421"/>
              </w:tabs>
              <w:spacing w:after="200"/>
              <w:contextualSpacing w:val="0"/>
            </w:pPr>
            <w:r>
              <w:rPr>
                <w:rFonts w:ascii="Times New Roman" w:eastAsia="Times New Roman" w:hAnsi="Times New Roman" w:cs="Times New Roman"/>
              </w:rPr>
              <w:t>As students read through the book, they should take notes on all the characters which they are introduced to throughout the story. There are a list of suggestions on their character log sheet about what they should jot down about each character in addi</w:t>
            </w:r>
            <w:r>
              <w:rPr>
                <w:rFonts w:ascii="Times New Roman" w:eastAsia="Times New Roman" w:hAnsi="Times New Roman" w:cs="Times New Roman"/>
              </w:rPr>
              <w:t>tion to their own personal notes. They should also take notes about the different places that are mentioned in the book.</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Nazi Conscience Handout-</w:t>
            </w:r>
          </w:p>
          <w:p w:rsidR="00F779DC" w:rsidRDefault="009576A9">
            <w:pPr>
              <w:tabs>
                <w:tab w:val="right" w:pos="8421"/>
              </w:tabs>
              <w:spacing w:after="200"/>
              <w:contextualSpacing w:val="0"/>
            </w:pPr>
            <w:r>
              <w:rPr>
                <w:rFonts w:ascii="Times New Roman" w:eastAsia="Times New Roman" w:hAnsi="Times New Roman" w:cs="Times New Roman"/>
              </w:rPr>
              <w:t>Students will complete this packet that shows them how the soldiers in Hitler’s Regime were trained and bra</w:t>
            </w:r>
            <w:r>
              <w:rPr>
                <w:rFonts w:ascii="Times New Roman" w:eastAsia="Times New Roman" w:hAnsi="Times New Roman" w:cs="Times New Roman"/>
              </w:rPr>
              <w:t xml:space="preserve">inwashed throughout the course of their allegiance to him.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Holocaust Webquest-</w:t>
            </w:r>
          </w:p>
          <w:p w:rsidR="00F779DC" w:rsidRDefault="009576A9">
            <w:pPr>
              <w:tabs>
                <w:tab w:val="right" w:pos="8421"/>
              </w:tabs>
              <w:spacing w:after="200"/>
              <w:contextualSpacing w:val="0"/>
            </w:pPr>
            <w:r>
              <w:rPr>
                <w:rFonts w:ascii="Times New Roman" w:eastAsia="Times New Roman" w:hAnsi="Times New Roman" w:cs="Times New Roman"/>
              </w:rPr>
              <w:t xml:space="preserve">Students will be given a packet of questions with websites listed. The goal is to use the websites to answer the questions. If students would rather use print resources such as textbooks and encyclopedias they have that option.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Virtual Tour of Auschwitz</w:t>
            </w:r>
            <w:r>
              <w:rPr>
                <w:rFonts w:ascii="Times New Roman" w:eastAsia="Times New Roman" w:hAnsi="Times New Roman" w:cs="Times New Roman"/>
              </w:rPr>
              <w:t xml:space="preserve"> with Worksheet-</w:t>
            </w:r>
          </w:p>
          <w:p w:rsidR="00F779DC" w:rsidRDefault="009576A9">
            <w:pPr>
              <w:tabs>
                <w:tab w:val="right" w:pos="8421"/>
              </w:tabs>
              <w:spacing w:after="200"/>
              <w:contextualSpacing w:val="0"/>
            </w:pPr>
            <w:r>
              <w:rPr>
                <w:rFonts w:ascii="Times New Roman" w:eastAsia="Times New Roman" w:hAnsi="Times New Roman" w:cs="Times New Roman"/>
              </w:rPr>
              <w:t xml:space="preserve">This is also like a webquest where students will go to a specific website and answer questions, but this one relates specifically to Auschwitz.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Weekly Reading Quizzes-</w:t>
            </w:r>
          </w:p>
          <w:p w:rsidR="00F779DC" w:rsidRDefault="009576A9">
            <w:pPr>
              <w:tabs>
                <w:tab w:val="right" w:pos="8421"/>
              </w:tabs>
              <w:spacing w:after="200"/>
              <w:contextualSpacing w:val="0"/>
            </w:pPr>
            <w:r>
              <w:rPr>
                <w:rFonts w:ascii="Times New Roman" w:eastAsia="Times New Roman" w:hAnsi="Times New Roman" w:cs="Times New Roman"/>
              </w:rPr>
              <w:t>Each Monday students will have a short quiz over the reading that they did the previous week. They will be allowed to use their summaries from each chapter to help them on their quizzes.</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9576A9">
            <w:pPr>
              <w:tabs>
                <w:tab w:val="right" w:pos="8421"/>
              </w:tabs>
              <w:spacing w:after="200"/>
              <w:contextualSpacing w:val="0"/>
            </w:pPr>
            <w:r>
              <w:rPr>
                <w:rFonts w:ascii="Times New Roman" w:eastAsia="Times New Roman" w:hAnsi="Times New Roman" w:cs="Times New Roman"/>
              </w:rPr>
              <w:t>Final Written Test-</w:t>
            </w:r>
          </w:p>
          <w:p w:rsidR="00F779DC" w:rsidRDefault="009576A9">
            <w:pPr>
              <w:tabs>
                <w:tab w:val="right" w:pos="8421"/>
              </w:tabs>
              <w:spacing w:after="200"/>
              <w:contextualSpacing w:val="0"/>
            </w:pPr>
            <w:r>
              <w:rPr>
                <w:rFonts w:ascii="Times New Roman" w:eastAsia="Times New Roman" w:hAnsi="Times New Roman" w:cs="Times New Roman"/>
              </w:rPr>
              <w:t>Students will be required to write down 25 thin</w:t>
            </w:r>
            <w:r>
              <w:rPr>
                <w:rFonts w:ascii="Times New Roman" w:eastAsia="Times New Roman" w:hAnsi="Times New Roman" w:cs="Times New Roman"/>
              </w:rPr>
              <w:t>gs they learned about the Holocaust. There is really no wrong answers as long as what they put had to do with the Holocaust and is true. This is more of a test to see what they learned throughout the time, rather than being specific in what they learned an</w:t>
            </w:r>
            <w:r>
              <w:rPr>
                <w:rFonts w:ascii="Times New Roman" w:eastAsia="Times New Roman" w:hAnsi="Times New Roman" w:cs="Times New Roman"/>
              </w:rPr>
              <w:t xml:space="preserve">d studying for a test to get an A because they knew the right material to study. </w:t>
            </w:r>
          </w:p>
          <w:p w:rsidR="00F779DC" w:rsidRDefault="00F779DC">
            <w:pPr>
              <w:tabs>
                <w:tab w:val="right" w:pos="8421"/>
              </w:tabs>
              <w:spacing w:after="200"/>
              <w:contextualSpacing w:val="0"/>
            </w:pPr>
          </w:p>
          <w:p w:rsidR="00F779DC" w:rsidRDefault="00F779DC">
            <w:pPr>
              <w:tabs>
                <w:tab w:val="right" w:pos="8421"/>
              </w:tabs>
              <w:spacing w:after="200"/>
              <w:contextualSpacing w:val="0"/>
            </w:pPr>
          </w:p>
          <w:p w:rsidR="00F779DC" w:rsidRDefault="00F779DC">
            <w:pPr>
              <w:tabs>
                <w:tab w:val="right" w:pos="8421"/>
              </w:tabs>
              <w:spacing w:after="200"/>
              <w:contextualSpacing w:val="0"/>
            </w:pPr>
          </w:p>
        </w:tc>
      </w:tr>
    </w:tbl>
    <w:p w:rsidR="00F779DC" w:rsidRDefault="009576A9">
      <w:r>
        <w:t>Character/Place Description Word Game Checklist/Rubric- If full credit isn’t received, students will be given an explanation right below the checklist item.</w:t>
      </w:r>
    </w:p>
    <w:p w:rsidR="00F779DC" w:rsidRDefault="00F779DC"/>
    <w:p w:rsidR="00F779DC" w:rsidRDefault="009576A9">
      <w:r>
        <w:t>_____ Game h</w:t>
      </w:r>
      <w:r>
        <w:t>as ten character descriptions (20 points, 2 for each character)</w:t>
      </w:r>
    </w:p>
    <w:p w:rsidR="00F779DC" w:rsidRDefault="00F779DC"/>
    <w:p w:rsidR="00F779DC" w:rsidRDefault="00F779DC"/>
    <w:p w:rsidR="00F779DC" w:rsidRDefault="009576A9">
      <w:r>
        <w:t>_____ Game has ten place descriptions (20 points, 2 for each place)</w:t>
      </w:r>
    </w:p>
    <w:p w:rsidR="00F779DC" w:rsidRDefault="00F779DC"/>
    <w:p w:rsidR="00F779DC" w:rsidRDefault="00F779DC"/>
    <w:p w:rsidR="00F779DC" w:rsidRDefault="009576A9">
      <w:pPr>
        <w:ind w:left="720"/>
      </w:pPr>
      <w:r>
        <w:t>_____ Game is written in the form of a crossword, word scramble, word find, or template approved by teacher (5 points)</w:t>
      </w:r>
    </w:p>
    <w:p w:rsidR="00F779DC" w:rsidRDefault="00F779DC">
      <w:pPr>
        <w:ind w:left="720"/>
      </w:pPr>
    </w:p>
    <w:p w:rsidR="00F779DC" w:rsidRDefault="00F779DC">
      <w:pPr>
        <w:ind w:left="720"/>
      </w:pPr>
    </w:p>
    <w:p w:rsidR="00F779DC" w:rsidRDefault="009576A9">
      <w:pPr>
        <w:ind w:left="720"/>
      </w:pPr>
      <w:r>
        <w:t>_____ Descriptions are given as clues to puzzle (10 points)</w:t>
      </w:r>
    </w:p>
    <w:p w:rsidR="00F779DC" w:rsidRDefault="00F779DC">
      <w:pPr>
        <w:ind w:left="720"/>
      </w:pPr>
    </w:p>
    <w:p w:rsidR="00F779DC" w:rsidRDefault="00F779DC">
      <w:pPr>
        <w:ind w:left="720"/>
      </w:pPr>
    </w:p>
    <w:p w:rsidR="00F779DC" w:rsidRDefault="009576A9">
      <w:pPr>
        <w:ind w:left="720"/>
      </w:pPr>
      <w:r>
        <w:t>_____ Descriptions are accurate and true (10 points)</w:t>
      </w:r>
    </w:p>
    <w:p w:rsidR="00F779DC" w:rsidRDefault="00F779DC">
      <w:pPr>
        <w:ind w:left="720"/>
      </w:pPr>
    </w:p>
    <w:p w:rsidR="00F779DC" w:rsidRDefault="00F779DC">
      <w:pPr>
        <w:ind w:left="720"/>
      </w:pPr>
    </w:p>
    <w:p w:rsidR="00F779DC" w:rsidRDefault="009576A9">
      <w:pPr>
        <w:ind w:left="720"/>
      </w:pPr>
      <w:r>
        <w:t>_____ You have made three copies of your game for other students to play. (5 points)</w:t>
      </w:r>
    </w:p>
    <w:p w:rsidR="00F779DC" w:rsidRDefault="00F779DC">
      <w:pPr>
        <w:ind w:left="720"/>
      </w:pPr>
    </w:p>
    <w:p w:rsidR="00F779DC" w:rsidRDefault="00F779DC">
      <w:pPr>
        <w:ind w:left="720"/>
      </w:pPr>
    </w:p>
    <w:p w:rsidR="00F779DC" w:rsidRDefault="009576A9">
      <w:pPr>
        <w:ind w:left="720"/>
      </w:pPr>
      <w:r>
        <w:t>_____ You act as a guide when your group is doing y</w:t>
      </w:r>
      <w:r>
        <w:t>our puzzle and don’t just give them the answers. (5 points)</w:t>
      </w:r>
    </w:p>
    <w:p w:rsidR="00F779DC" w:rsidRDefault="00F779DC">
      <w:pPr>
        <w:ind w:left="720"/>
      </w:pPr>
    </w:p>
    <w:p w:rsidR="00F779DC" w:rsidRDefault="00F779DC">
      <w:pPr>
        <w:ind w:left="720"/>
      </w:pPr>
    </w:p>
    <w:p w:rsidR="00F779DC" w:rsidRDefault="009576A9">
      <w:pPr>
        <w:ind w:left="720"/>
      </w:pPr>
      <w:r>
        <w:t>_____ You participate on “Word Game Day.” (10 points)</w:t>
      </w:r>
    </w:p>
    <w:p w:rsidR="00F779DC" w:rsidRDefault="00F779DC">
      <w:pPr>
        <w:ind w:left="720"/>
      </w:pPr>
    </w:p>
    <w:p w:rsidR="00F779DC" w:rsidRDefault="00F779DC">
      <w:pPr>
        <w:ind w:left="720"/>
      </w:pPr>
    </w:p>
    <w:p w:rsidR="00F779DC" w:rsidRDefault="009576A9">
      <w:pPr>
        <w:ind w:left="720"/>
      </w:pPr>
      <w:r>
        <w:t>_____/85 points</w:t>
      </w: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 w:rsidR="00F779DC" w:rsidRDefault="00F779DC"/>
    <w:p w:rsidR="00F779DC" w:rsidRDefault="00F779DC"/>
    <w:p w:rsidR="00F779DC" w:rsidRDefault="00F779DC"/>
    <w:p w:rsidR="00F779DC" w:rsidRDefault="00F779DC"/>
    <w:p w:rsidR="00F779DC" w:rsidRDefault="009576A9">
      <w:r>
        <w:t>Timeline Event Checklist/Rubric- If full credit isn’t received, students will be given an explanation right below the checklist item.</w:t>
      </w:r>
    </w:p>
    <w:p w:rsidR="00F779DC" w:rsidRDefault="00F779DC">
      <w:pPr>
        <w:ind w:left="720"/>
      </w:pPr>
    </w:p>
    <w:p w:rsidR="00F779DC" w:rsidRDefault="009576A9">
      <w:pPr>
        <w:ind w:left="720"/>
      </w:pPr>
      <w:r>
        <w:t>_____ Your event is on the event you were assigned (3 points)</w:t>
      </w:r>
    </w:p>
    <w:p w:rsidR="00F779DC" w:rsidRDefault="00F779DC">
      <w:pPr>
        <w:ind w:left="720"/>
      </w:pPr>
    </w:p>
    <w:p w:rsidR="00F779DC" w:rsidRDefault="00F779DC">
      <w:pPr>
        <w:ind w:left="720"/>
      </w:pPr>
    </w:p>
    <w:p w:rsidR="00F779DC" w:rsidRDefault="009576A9">
      <w:pPr>
        <w:ind w:left="720"/>
      </w:pPr>
      <w:r>
        <w:t>_____ Your information is true and accurate (10 points)</w:t>
      </w:r>
    </w:p>
    <w:p w:rsidR="00F779DC" w:rsidRDefault="00F779DC">
      <w:pPr>
        <w:ind w:left="720"/>
      </w:pPr>
    </w:p>
    <w:p w:rsidR="00F779DC" w:rsidRDefault="00F779DC">
      <w:pPr>
        <w:ind w:left="720"/>
      </w:pPr>
    </w:p>
    <w:p w:rsidR="00F779DC" w:rsidRDefault="009576A9">
      <w:pPr>
        <w:ind w:left="720"/>
      </w:pPr>
      <w:r>
        <w:t>_____ You give the dates (3 points)</w:t>
      </w:r>
    </w:p>
    <w:p w:rsidR="00F779DC" w:rsidRDefault="00F779DC">
      <w:pPr>
        <w:ind w:left="720"/>
      </w:pPr>
    </w:p>
    <w:p w:rsidR="00F779DC" w:rsidRDefault="00F779DC">
      <w:pPr>
        <w:ind w:left="720"/>
      </w:pPr>
    </w:p>
    <w:p w:rsidR="00F779DC" w:rsidRDefault="009576A9">
      <w:pPr>
        <w:ind w:left="720"/>
      </w:pPr>
      <w:r>
        <w:t>_____ You list important people (6 points)</w:t>
      </w:r>
    </w:p>
    <w:p w:rsidR="00F779DC" w:rsidRDefault="00F779DC">
      <w:pPr>
        <w:ind w:left="720"/>
      </w:pPr>
    </w:p>
    <w:p w:rsidR="00F779DC" w:rsidRDefault="00F779DC">
      <w:pPr>
        <w:ind w:left="720"/>
      </w:pPr>
    </w:p>
    <w:p w:rsidR="00F779DC" w:rsidRDefault="009576A9">
      <w:pPr>
        <w:ind w:left="720"/>
      </w:pPr>
      <w:r>
        <w:t>_____ You list important events within the event (6 points)</w:t>
      </w:r>
    </w:p>
    <w:p w:rsidR="00F779DC" w:rsidRDefault="00F779DC">
      <w:pPr>
        <w:ind w:left="720"/>
      </w:pPr>
    </w:p>
    <w:p w:rsidR="00F779DC" w:rsidRDefault="00F779DC">
      <w:pPr>
        <w:ind w:left="720"/>
      </w:pPr>
    </w:p>
    <w:p w:rsidR="00F779DC" w:rsidRDefault="009576A9">
      <w:pPr>
        <w:ind w:left="720"/>
      </w:pPr>
      <w:r>
        <w:t>_____ You state how the event started (6 points)</w:t>
      </w:r>
    </w:p>
    <w:p w:rsidR="00F779DC" w:rsidRDefault="00F779DC">
      <w:pPr>
        <w:ind w:left="720"/>
      </w:pPr>
    </w:p>
    <w:p w:rsidR="00F779DC" w:rsidRDefault="00F779DC">
      <w:pPr>
        <w:ind w:left="720"/>
      </w:pPr>
    </w:p>
    <w:p w:rsidR="00F779DC" w:rsidRDefault="009576A9">
      <w:pPr>
        <w:ind w:left="720"/>
      </w:pPr>
      <w:r>
        <w:t>_____ You state the results of the event (6 points)</w:t>
      </w:r>
    </w:p>
    <w:p w:rsidR="00F779DC" w:rsidRDefault="00F779DC">
      <w:pPr>
        <w:ind w:left="720"/>
      </w:pPr>
    </w:p>
    <w:p w:rsidR="00F779DC" w:rsidRDefault="00F779DC">
      <w:pPr>
        <w:ind w:left="720"/>
      </w:pPr>
    </w:p>
    <w:p w:rsidR="00F779DC" w:rsidRDefault="009576A9">
      <w:pPr>
        <w:ind w:left="720"/>
      </w:pPr>
      <w:r>
        <w:t>_____ Your information fits on a 3 x 5 notecard (2 points)</w:t>
      </w:r>
    </w:p>
    <w:p w:rsidR="00F779DC" w:rsidRDefault="00F779DC">
      <w:pPr>
        <w:ind w:left="720"/>
      </w:pPr>
    </w:p>
    <w:p w:rsidR="00F779DC" w:rsidRDefault="00F779DC">
      <w:pPr>
        <w:ind w:left="720"/>
      </w:pPr>
    </w:p>
    <w:p w:rsidR="00F779DC" w:rsidRDefault="009576A9">
      <w:pPr>
        <w:ind w:left="720"/>
      </w:pPr>
      <w:r>
        <w:t>_____ You list at least one resource (this can be listed on the back if it doesn’t fit on the front) (3 points)</w:t>
      </w:r>
    </w:p>
    <w:p w:rsidR="00F779DC" w:rsidRDefault="00F779DC">
      <w:pPr>
        <w:ind w:left="720"/>
      </w:pPr>
    </w:p>
    <w:p w:rsidR="00F779DC" w:rsidRDefault="00F779DC">
      <w:pPr>
        <w:ind w:left="720"/>
      </w:pPr>
    </w:p>
    <w:p w:rsidR="00F779DC" w:rsidRDefault="009576A9">
      <w:pPr>
        <w:ind w:left="720"/>
      </w:pPr>
      <w:r>
        <w:t>_____/45 points</w:t>
      </w: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9576A9">
      <w:pPr>
        <w:ind w:left="720"/>
      </w:pPr>
      <w:r>
        <w:t>Victim Identity Presentation Checklist/Rubric- If full</w:t>
      </w:r>
      <w:r>
        <w:t xml:space="preserve"> credit isn’t received, students will be given an explanation right below the checklist item.</w:t>
      </w:r>
    </w:p>
    <w:p w:rsidR="00F779DC" w:rsidRDefault="00F779DC">
      <w:pPr>
        <w:ind w:left="720"/>
      </w:pPr>
    </w:p>
    <w:p w:rsidR="00F779DC" w:rsidRDefault="009576A9">
      <w:pPr>
        <w:ind w:left="720"/>
      </w:pPr>
      <w:r>
        <w:t>_____ You researched the two Holocaust victims you were assigned (6 points, 3 for each).</w:t>
      </w:r>
    </w:p>
    <w:p w:rsidR="00F779DC" w:rsidRDefault="00F779DC">
      <w:pPr>
        <w:ind w:left="720"/>
      </w:pPr>
    </w:p>
    <w:p w:rsidR="00F779DC" w:rsidRDefault="00F779DC">
      <w:pPr>
        <w:ind w:left="720"/>
      </w:pPr>
    </w:p>
    <w:p w:rsidR="00F779DC" w:rsidRDefault="009576A9">
      <w:pPr>
        <w:ind w:left="720"/>
      </w:pPr>
      <w:r>
        <w:t xml:space="preserve">_____ You presented your findings through means of a powerpoint, oral </w:t>
      </w:r>
      <w:r>
        <w:t>presentation, video, or written expression (song, story, or poem) (15 points).</w:t>
      </w:r>
    </w:p>
    <w:p w:rsidR="00F779DC" w:rsidRDefault="00F779DC">
      <w:pPr>
        <w:ind w:left="720"/>
      </w:pPr>
    </w:p>
    <w:p w:rsidR="00F779DC" w:rsidRDefault="00F779DC">
      <w:pPr>
        <w:ind w:left="720"/>
      </w:pPr>
    </w:p>
    <w:p w:rsidR="00F779DC" w:rsidRDefault="009576A9">
      <w:pPr>
        <w:ind w:left="720"/>
      </w:pPr>
      <w:r>
        <w:t>_____ Your presentation was no longer than 4 minutes and included both Holocaust victims (7 points).</w:t>
      </w:r>
    </w:p>
    <w:p w:rsidR="00F779DC" w:rsidRDefault="00F779DC">
      <w:pPr>
        <w:ind w:left="720"/>
      </w:pPr>
    </w:p>
    <w:p w:rsidR="00F779DC" w:rsidRDefault="00F779DC">
      <w:pPr>
        <w:ind w:left="720"/>
      </w:pPr>
    </w:p>
    <w:p w:rsidR="00F779DC" w:rsidRDefault="009576A9">
      <w:pPr>
        <w:ind w:left="720"/>
      </w:pPr>
      <w:r>
        <w:t>_____ You stated the victim’s names, birthdates, reasons why they were victims, where they were in a concentration camp, date taken, date of death, date of liberation of camp they were in (if they survived the camp, the date they were liberated and the dat</w:t>
      </w:r>
      <w:r>
        <w:t>e they passed away), and one interesting fact about the victim (32 points, 2 for each point times 2 for two victims).</w:t>
      </w: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9576A9">
      <w:pPr>
        <w:ind w:left="720"/>
      </w:pPr>
      <w:r>
        <w:t>_____ You showed one picture of each victim (6 points, 3 for each).</w:t>
      </w:r>
    </w:p>
    <w:p w:rsidR="00F779DC" w:rsidRDefault="00F779DC">
      <w:pPr>
        <w:ind w:left="720"/>
      </w:pPr>
    </w:p>
    <w:p w:rsidR="00F779DC" w:rsidRDefault="00F779DC">
      <w:pPr>
        <w:ind w:left="720"/>
      </w:pPr>
    </w:p>
    <w:p w:rsidR="00F779DC" w:rsidRDefault="00F779DC">
      <w:pPr>
        <w:ind w:left="720"/>
      </w:pPr>
    </w:p>
    <w:p w:rsidR="00F779DC" w:rsidRDefault="009576A9">
      <w:pPr>
        <w:ind w:left="720"/>
      </w:pPr>
      <w:r>
        <w:t>_____/66 points</w:t>
      </w: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9576A9">
      <w:pPr>
        <w:ind w:left="720"/>
      </w:pPr>
      <w:r>
        <w:t>Butterfly Project Checklist/Rubr</w:t>
      </w:r>
      <w:r>
        <w:t>ic- If full credit isn’t received, students will be given an explanation right below the checklist item.</w:t>
      </w:r>
    </w:p>
    <w:p w:rsidR="00F779DC" w:rsidRDefault="00F779DC"/>
    <w:p w:rsidR="00F779DC" w:rsidRDefault="009576A9">
      <w:r>
        <w:t>_____ Your butterfly is identifiable as a butterfly (3 points).</w:t>
      </w:r>
    </w:p>
    <w:p w:rsidR="00F779DC" w:rsidRDefault="00F779DC"/>
    <w:p w:rsidR="00F779DC" w:rsidRDefault="00F779DC"/>
    <w:p w:rsidR="00F779DC" w:rsidRDefault="00F779DC"/>
    <w:p w:rsidR="00F779DC" w:rsidRDefault="009576A9">
      <w:r>
        <w:t>_____ Be of presentation quality; neat and reflecting thought and effort (5 points).</w:t>
      </w:r>
    </w:p>
    <w:p w:rsidR="00F779DC" w:rsidRDefault="00F779DC"/>
    <w:p w:rsidR="00F779DC" w:rsidRDefault="00F779DC"/>
    <w:p w:rsidR="00F779DC" w:rsidRDefault="00F779DC"/>
    <w:p w:rsidR="00F779DC" w:rsidRDefault="009576A9">
      <w:pPr>
        <w:ind w:left="720"/>
      </w:pPr>
      <w:r>
        <w:t>_____ Include a short rationale for your butterfly design: 1 paragraph describing why you chose your particular butterfly design and what it represents (15 points).</w:t>
      </w:r>
    </w:p>
    <w:p w:rsidR="00F779DC" w:rsidRDefault="00F779DC">
      <w:pPr>
        <w:ind w:left="720"/>
      </w:pPr>
    </w:p>
    <w:p w:rsidR="00F779DC" w:rsidRDefault="00F779DC">
      <w:pPr>
        <w:ind w:left="720"/>
      </w:pPr>
    </w:p>
    <w:p w:rsidR="00F779DC" w:rsidRDefault="00F779DC">
      <w:pPr>
        <w:ind w:left="720"/>
      </w:pPr>
    </w:p>
    <w:p w:rsidR="00F779DC" w:rsidRDefault="009576A9">
      <w:pPr>
        <w:ind w:left="720"/>
      </w:pPr>
      <w:r>
        <w:t>_____ You made a list of supplies you would need and brought them in on the day we completed our projects (5 points).</w:t>
      </w:r>
    </w:p>
    <w:p w:rsidR="00F779DC" w:rsidRDefault="00F779DC">
      <w:pPr>
        <w:ind w:left="720"/>
      </w:pPr>
    </w:p>
    <w:p w:rsidR="00F779DC" w:rsidRDefault="00F779DC">
      <w:pPr>
        <w:ind w:left="720"/>
      </w:pPr>
    </w:p>
    <w:p w:rsidR="00F779DC" w:rsidRDefault="00F779DC">
      <w:pPr>
        <w:ind w:left="720"/>
      </w:pPr>
    </w:p>
    <w:p w:rsidR="00F779DC" w:rsidRDefault="00F779DC">
      <w:pPr>
        <w:ind w:left="720"/>
      </w:pPr>
    </w:p>
    <w:p w:rsidR="00F779DC" w:rsidRDefault="009576A9">
      <w:pPr>
        <w:ind w:left="720"/>
      </w:pPr>
      <w:r>
        <w:t>_____/28 points</w:t>
      </w:r>
    </w:p>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9576A9">
      <w:r>
        <w:t>Final Project Rubrics: Each final project is worth 200 points no matter which form they choose. The rubrics are listed below and there are a wide variety of different rubrics so students can make an informed decision on the type of project they want to do.</w:t>
      </w:r>
      <w:r>
        <w:t xml:space="preserve"> All students will receive additional comments on their rubrics as to why they did or did not receive the total amount of points. </w:t>
      </w:r>
    </w:p>
    <w:p w:rsidR="00F779DC" w:rsidRDefault="009576A9">
      <w:pPr>
        <w:pStyle w:val="Title"/>
        <w:spacing w:line="240" w:lineRule="auto"/>
        <w:contextualSpacing w:val="0"/>
        <w:jc w:val="center"/>
      </w:pPr>
      <w:r>
        <w:rPr>
          <w:rFonts w:ascii="Times New Roman" w:eastAsia="Times New Roman" w:hAnsi="Times New Roman" w:cs="Times New Roman"/>
          <w:b/>
          <w:sz w:val="28"/>
        </w:rPr>
        <w:t>Holocaust Project PowerPoint Rubric</w:t>
      </w:r>
    </w:p>
    <w:p w:rsidR="00F779DC" w:rsidRDefault="00F779DC">
      <w:pPr>
        <w:spacing w:line="240" w:lineRule="auto"/>
        <w:jc w:val="center"/>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752"/>
        <w:gridCol w:w="1753"/>
        <w:gridCol w:w="1754"/>
        <w:gridCol w:w="1754"/>
      </w:tblGrid>
      <w:tr w:rsidR="00F779DC">
        <w:tc>
          <w:tcPr>
            <w:tcW w:w="1843" w:type="dxa"/>
          </w:tcPr>
          <w:p w:rsidR="00F779DC" w:rsidRDefault="009576A9">
            <w:pPr>
              <w:spacing w:line="240" w:lineRule="auto"/>
            </w:pPr>
            <w:r>
              <w:rPr>
                <w:rFonts w:ascii="Times New Roman" w:eastAsia="Times New Roman" w:hAnsi="Times New Roman" w:cs="Times New Roman"/>
                <w:b/>
                <w:sz w:val="24"/>
              </w:rPr>
              <w:t>CATEGORY</w:t>
            </w:r>
          </w:p>
        </w:tc>
        <w:tc>
          <w:tcPr>
            <w:tcW w:w="1752" w:type="dxa"/>
          </w:tcPr>
          <w:p w:rsidR="00F779DC" w:rsidRDefault="009576A9">
            <w:pPr>
              <w:spacing w:line="240" w:lineRule="auto"/>
            </w:pPr>
            <w:r>
              <w:rPr>
                <w:rFonts w:ascii="Times New Roman" w:eastAsia="Times New Roman" w:hAnsi="Times New Roman" w:cs="Times New Roman"/>
                <w:b/>
                <w:sz w:val="24"/>
              </w:rPr>
              <w:t>4</w:t>
            </w:r>
          </w:p>
        </w:tc>
        <w:tc>
          <w:tcPr>
            <w:tcW w:w="1753" w:type="dxa"/>
          </w:tcPr>
          <w:p w:rsidR="00F779DC" w:rsidRDefault="009576A9">
            <w:pPr>
              <w:spacing w:line="240" w:lineRule="auto"/>
            </w:pPr>
            <w:r>
              <w:rPr>
                <w:rFonts w:ascii="Times New Roman" w:eastAsia="Times New Roman" w:hAnsi="Times New Roman" w:cs="Times New Roman"/>
                <w:b/>
                <w:sz w:val="24"/>
              </w:rPr>
              <w:t>3</w:t>
            </w:r>
          </w:p>
        </w:tc>
        <w:tc>
          <w:tcPr>
            <w:tcW w:w="1754" w:type="dxa"/>
          </w:tcPr>
          <w:p w:rsidR="00F779DC" w:rsidRDefault="009576A9">
            <w:pPr>
              <w:spacing w:line="240" w:lineRule="auto"/>
            </w:pPr>
            <w:r>
              <w:rPr>
                <w:rFonts w:ascii="Times New Roman" w:eastAsia="Times New Roman" w:hAnsi="Times New Roman" w:cs="Times New Roman"/>
                <w:b/>
                <w:sz w:val="24"/>
              </w:rPr>
              <w:t>2</w:t>
            </w:r>
          </w:p>
        </w:tc>
        <w:tc>
          <w:tcPr>
            <w:tcW w:w="1754" w:type="dxa"/>
          </w:tcPr>
          <w:p w:rsidR="00F779DC" w:rsidRDefault="009576A9">
            <w:pPr>
              <w:spacing w:line="240" w:lineRule="auto"/>
            </w:pPr>
            <w:r>
              <w:rPr>
                <w:rFonts w:ascii="Times New Roman" w:eastAsia="Times New Roman" w:hAnsi="Times New Roman" w:cs="Times New Roman"/>
                <w:b/>
                <w:sz w:val="24"/>
              </w:rPr>
              <w:t>1</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Content-</w:t>
            </w:r>
          </w:p>
          <w:p w:rsidR="00F779DC" w:rsidRDefault="009576A9">
            <w:pPr>
              <w:spacing w:line="240" w:lineRule="auto"/>
            </w:pPr>
            <w:r>
              <w:rPr>
                <w:rFonts w:ascii="Times New Roman" w:eastAsia="Times New Roman" w:hAnsi="Times New Roman" w:cs="Times New Roman"/>
                <w:b/>
                <w:sz w:val="24"/>
              </w:rPr>
              <w:t>Accuracy</w:t>
            </w:r>
          </w:p>
        </w:tc>
        <w:tc>
          <w:tcPr>
            <w:tcW w:w="1752" w:type="dxa"/>
          </w:tcPr>
          <w:p w:rsidR="00F779DC" w:rsidRDefault="009576A9">
            <w:pPr>
              <w:spacing w:line="240" w:lineRule="auto"/>
            </w:pPr>
            <w:r>
              <w:rPr>
                <w:rFonts w:ascii="Times New Roman" w:eastAsia="Times New Roman" w:hAnsi="Times New Roman" w:cs="Times New Roman"/>
                <w:sz w:val="18"/>
              </w:rPr>
              <w:t>All content throughout the presentation is accurate. There are no factual errors.</w:t>
            </w:r>
          </w:p>
        </w:tc>
        <w:tc>
          <w:tcPr>
            <w:tcW w:w="1753" w:type="dxa"/>
          </w:tcPr>
          <w:p w:rsidR="00F779DC" w:rsidRDefault="009576A9">
            <w:pPr>
              <w:spacing w:line="240" w:lineRule="auto"/>
            </w:pPr>
            <w:r>
              <w:rPr>
                <w:rFonts w:ascii="Times New Roman" w:eastAsia="Times New Roman" w:hAnsi="Times New Roman" w:cs="Times New Roman"/>
                <w:sz w:val="18"/>
              </w:rPr>
              <w:t>Most of the content is accurate but there is one piece of information that might be inaccurate.</w:t>
            </w:r>
          </w:p>
        </w:tc>
        <w:tc>
          <w:tcPr>
            <w:tcW w:w="1754" w:type="dxa"/>
          </w:tcPr>
          <w:p w:rsidR="00F779DC" w:rsidRDefault="009576A9">
            <w:pPr>
              <w:spacing w:line="240" w:lineRule="auto"/>
            </w:pPr>
            <w:r>
              <w:rPr>
                <w:rFonts w:ascii="Times New Roman" w:eastAsia="Times New Roman" w:hAnsi="Times New Roman" w:cs="Times New Roman"/>
                <w:sz w:val="18"/>
              </w:rPr>
              <w:t>The content is generally accurate, but one piece of information is clearly fla</w:t>
            </w:r>
            <w:r>
              <w:rPr>
                <w:rFonts w:ascii="Times New Roman" w:eastAsia="Times New Roman" w:hAnsi="Times New Roman" w:cs="Times New Roman"/>
                <w:sz w:val="18"/>
              </w:rPr>
              <w:t>wed or inaccurate.</w:t>
            </w:r>
          </w:p>
        </w:tc>
        <w:tc>
          <w:tcPr>
            <w:tcW w:w="1754" w:type="dxa"/>
          </w:tcPr>
          <w:p w:rsidR="00F779DC" w:rsidRDefault="009576A9">
            <w:pPr>
              <w:spacing w:line="240" w:lineRule="auto"/>
            </w:pPr>
            <w:r>
              <w:rPr>
                <w:rFonts w:ascii="Times New Roman" w:eastAsia="Times New Roman" w:hAnsi="Times New Roman" w:cs="Times New Roman"/>
                <w:sz w:val="18"/>
              </w:rPr>
              <w:t>Content is typically confusing or contains more than one factual error.</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Originality</w:t>
            </w:r>
          </w:p>
        </w:tc>
        <w:tc>
          <w:tcPr>
            <w:tcW w:w="1752" w:type="dxa"/>
          </w:tcPr>
          <w:p w:rsidR="00F779DC" w:rsidRDefault="009576A9">
            <w:pPr>
              <w:spacing w:line="240" w:lineRule="auto"/>
            </w:pPr>
            <w:r>
              <w:rPr>
                <w:rFonts w:ascii="Times New Roman" w:eastAsia="Times New Roman" w:hAnsi="Times New Roman" w:cs="Times New Roman"/>
                <w:sz w:val="18"/>
              </w:rPr>
              <w:t>Presentation shows considerable originality and inventiveness. The content and ideas are presented in a unique and interesting way.</w:t>
            </w:r>
          </w:p>
        </w:tc>
        <w:tc>
          <w:tcPr>
            <w:tcW w:w="1753" w:type="dxa"/>
          </w:tcPr>
          <w:p w:rsidR="00F779DC" w:rsidRDefault="009576A9">
            <w:pPr>
              <w:spacing w:line="240" w:lineRule="auto"/>
            </w:pPr>
            <w:r>
              <w:rPr>
                <w:rFonts w:ascii="Times New Roman" w:eastAsia="Times New Roman" w:hAnsi="Times New Roman" w:cs="Times New Roman"/>
                <w:sz w:val="18"/>
              </w:rPr>
              <w:t>Presentation shows s</w:t>
            </w:r>
            <w:r>
              <w:rPr>
                <w:rFonts w:ascii="Times New Roman" w:eastAsia="Times New Roman" w:hAnsi="Times New Roman" w:cs="Times New Roman"/>
                <w:sz w:val="18"/>
              </w:rPr>
              <w:t>ome originality and inventiveness. The content and ideas are presented in an interesting way.</w:t>
            </w:r>
          </w:p>
        </w:tc>
        <w:tc>
          <w:tcPr>
            <w:tcW w:w="1754" w:type="dxa"/>
          </w:tcPr>
          <w:p w:rsidR="00F779DC" w:rsidRDefault="009576A9">
            <w:pPr>
              <w:spacing w:line="240" w:lineRule="auto"/>
            </w:pPr>
            <w:r>
              <w:rPr>
                <w:rFonts w:ascii="Times New Roman" w:eastAsia="Times New Roman" w:hAnsi="Times New Roman" w:cs="Times New Roman"/>
                <w:sz w:val="18"/>
              </w:rPr>
              <w:t>Presentation shows an attempt at originality and inventiveness on 1-2 cards.</w:t>
            </w:r>
          </w:p>
        </w:tc>
        <w:tc>
          <w:tcPr>
            <w:tcW w:w="1754" w:type="dxa"/>
          </w:tcPr>
          <w:p w:rsidR="00F779DC" w:rsidRDefault="009576A9">
            <w:pPr>
              <w:spacing w:line="240" w:lineRule="auto"/>
            </w:pPr>
            <w:r>
              <w:rPr>
                <w:rFonts w:ascii="Times New Roman" w:eastAsia="Times New Roman" w:hAnsi="Times New Roman" w:cs="Times New Roman"/>
                <w:sz w:val="18"/>
              </w:rPr>
              <w:t>Presentation is a mere reworking of other people’s ideas and/or graphics and shows li</w:t>
            </w:r>
            <w:r>
              <w:rPr>
                <w:rFonts w:ascii="Times New Roman" w:eastAsia="Times New Roman" w:hAnsi="Times New Roman" w:cs="Times New Roman"/>
                <w:sz w:val="18"/>
              </w:rPr>
              <w:t>ttle attempt at original thought.</w:t>
            </w:r>
          </w:p>
        </w:tc>
      </w:tr>
      <w:tr w:rsidR="00F779DC">
        <w:tc>
          <w:tcPr>
            <w:tcW w:w="1843" w:type="dxa"/>
          </w:tcPr>
          <w:p w:rsidR="00F779DC" w:rsidRDefault="009576A9">
            <w:pPr>
              <w:pStyle w:val="Heading1"/>
              <w:spacing w:line="240" w:lineRule="auto"/>
              <w:contextualSpacing w:val="0"/>
            </w:pPr>
            <w:r>
              <w:rPr>
                <w:rFonts w:ascii="Times New Roman" w:eastAsia="Times New Roman" w:hAnsi="Times New Roman" w:cs="Times New Roman"/>
                <w:b/>
                <w:sz w:val="24"/>
              </w:rPr>
              <w:t>Background</w:t>
            </w:r>
          </w:p>
        </w:tc>
        <w:tc>
          <w:tcPr>
            <w:tcW w:w="1752" w:type="dxa"/>
          </w:tcPr>
          <w:p w:rsidR="00F779DC" w:rsidRDefault="009576A9">
            <w:pPr>
              <w:spacing w:line="240" w:lineRule="auto"/>
            </w:pPr>
            <w:r>
              <w:rPr>
                <w:rFonts w:ascii="Times New Roman" w:eastAsia="Times New Roman" w:hAnsi="Times New Roman" w:cs="Times New Roman"/>
                <w:sz w:val="18"/>
              </w:rPr>
              <w:t>Background does not detract from text or other graphics. Choice of background is consistent from card to card and is appropriate for the topic.</w:t>
            </w:r>
          </w:p>
        </w:tc>
        <w:tc>
          <w:tcPr>
            <w:tcW w:w="1753" w:type="dxa"/>
          </w:tcPr>
          <w:p w:rsidR="00F779DC" w:rsidRDefault="009576A9">
            <w:pPr>
              <w:spacing w:line="240" w:lineRule="auto"/>
            </w:pPr>
            <w:r>
              <w:rPr>
                <w:rFonts w:ascii="Times New Roman" w:eastAsia="Times New Roman" w:hAnsi="Times New Roman" w:cs="Times New Roman"/>
                <w:sz w:val="18"/>
              </w:rPr>
              <w:t>Background does not detract from text or other graphics. Choice of</w:t>
            </w:r>
            <w:r>
              <w:rPr>
                <w:rFonts w:ascii="Times New Roman" w:eastAsia="Times New Roman" w:hAnsi="Times New Roman" w:cs="Times New Roman"/>
                <w:sz w:val="18"/>
              </w:rPr>
              <w:t xml:space="preserve"> background is consistent from card to card.</w:t>
            </w:r>
          </w:p>
        </w:tc>
        <w:tc>
          <w:tcPr>
            <w:tcW w:w="1754" w:type="dxa"/>
          </w:tcPr>
          <w:p w:rsidR="00F779DC" w:rsidRDefault="009576A9">
            <w:pPr>
              <w:spacing w:line="240" w:lineRule="auto"/>
            </w:pPr>
            <w:r>
              <w:rPr>
                <w:rFonts w:ascii="Times New Roman" w:eastAsia="Times New Roman" w:hAnsi="Times New Roman" w:cs="Times New Roman"/>
                <w:sz w:val="18"/>
              </w:rPr>
              <w:t>Background does not detract from text or other graphics.</w:t>
            </w:r>
          </w:p>
        </w:tc>
        <w:tc>
          <w:tcPr>
            <w:tcW w:w="1754" w:type="dxa"/>
          </w:tcPr>
          <w:p w:rsidR="00F779DC" w:rsidRDefault="009576A9">
            <w:pPr>
              <w:spacing w:line="240" w:lineRule="auto"/>
            </w:pPr>
            <w:r>
              <w:rPr>
                <w:rFonts w:ascii="Times New Roman" w:eastAsia="Times New Roman" w:hAnsi="Times New Roman" w:cs="Times New Roman"/>
                <w:sz w:val="18"/>
              </w:rPr>
              <w:t>Background makes it difficult to see text or competes with other graphics on the page.</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Text-Font Choice &amp; Formatting</w:t>
            </w:r>
          </w:p>
        </w:tc>
        <w:tc>
          <w:tcPr>
            <w:tcW w:w="1752" w:type="dxa"/>
          </w:tcPr>
          <w:p w:rsidR="00F779DC" w:rsidRDefault="009576A9">
            <w:pPr>
              <w:spacing w:line="240" w:lineRule="auto"/>
            </w:pPr>
            <w:r>
              <w:rPr>
                <w:rFonts w:ascii="Times New Roman" w:eastAsia="Times New Roman" w:hAnsi="Times New Roman" w:cs="Times New Roman"/>
                <w:sz w:val="18"/>
              </w:rPr>
              <w:t>Font formats (e.g., color, bold, italic) have been carefully planned to enhance readability and content.</w:t>
            </w:r>
          </w:p>
        </w:tc>
        <w:tc>
          <w:tcPr>
            <w:tcW w:w="1753" w:type="dxa"/>
          </w:tcPr>
          <w:p w:rsidR="00F779DC" w:rsidRDefault="009576A9">
            <w:pPr>
              <w:spacing w:line="240" w:lineRule="auto"/>
            </w:pPr>
            <w:r>
              <w:rPr>
                <w:rFonts w:ascii="Times New Roman" w:eastAsia="Times New Roman" w:hAnsi="Times New Roman" w:cs="Times New Roman"/>
                <w:sz w:val="18"/>
              </w:rPr>
              <w:t>Font formats have been carefully planned to enhance readability.</w:t>
            </w:r>
          </w:p>
        </w:tc>
        <w:tc>
          <w:tcPr>
            <w:tcW w:w="1754" w:type="dxa"/>
          </w:tcPr>
          <w:p w:rsidR="00F779DC" w:rsidRDefault="009576A9">
            <w:pPr>
              <w:spacing w:line="240" w:lineRule="auto"/>
            </w:pPr>
            <w:r>
              <w:rPr>
                <w:rFonts w:ascii="Times New Roman" w:eastAsia="Times New Roman" w:hAnsi="Times New Roman" w:cs="Times New Roman"/>
                <w:sz w:val="18"/>
              </w:rPr>
              <w:t>Font formatting has been carefully planned to complement the content. It may be a litt</w:t>
            </w:r>
            <w:r>
              <w:rPr>
                <w:rFonts w:ascii="Times New Roman" w:eastAsia="Times New Roman" w:hAnsi="Times New Roman" w:cs="Times New Roman"/>
                <w:sz w:val="18"/>
              </w:rPr>
              <w:t>le hard to read.</w:t>
            </w:r>
          </w:p>
        </w:tc>
        <w:tc>
          <w:tcPr>
            <w:tcW w:w="1754" w:type="dxa"/>
          </w:tcPr>
          <w:p w:rsidR="00F779DC" w:rsidRDefault="009576A9">
            <w:pPr>
              <w:spacing w:line="240" w:lineRule="auto"/>
            </w:pPr>
            <w:r>
              <w:rPr>
                <w:rFonts w:ascii="Times New Roman" w:eastAsia="Times New Roman" w:hAnsi="Times New Roman" w:cs="Times New Roman"/>
                <w:sz w:val="18"/>
              </w:rPr>
              <w:t>Font formatting makes it very difficult to read the material.</w:t>
            </w:r>
          </w:p>
          <w:p w:rsidR="00F779DC" w:rsidRDefault="00F779DC">
            <w:pPr>
              <w:spacing w:line="240" w:lineRule="auto"/>
            </w:pPr>
          </w:p>
        </w:tc>
      </w:tr>
      <w:tr w:rsidR="00F779DC">
        <w:tc>
          <w:tcPr>
            <w:tcW w:w="1843" w:type="dxa"/>
          </w:tcPr>
          <w:p w:rsidR="00F779DC" w:rsidRDefault="009576A9">
            <w:pPr>
              <w:spacing w:line="240" w:lineRule="auto"/>
            </w:pPr>
            <w:r>
              <w:rPr>
                <w:rFonts w:ascii="Times New Roman" w:eastAsia="Times New Roman" w:hAnsi="Times New Roman" w:cs="Times New Roman"/>
                <w:b/>
                <w:sz w:val="24"/>
              </w:rPr>
              <w:t>Sequencing of Information</w:t>
            </w:r>
          </w:p>
        </w:tc>
        <w:tc>
          <w:tcPr>
            <w:tcW w:w="1752" w:type="dxa"/>
          </w:tcPr>
          <w:p w:rsidR="00F779DC" w:rsidRDefault="009576A9">
            <w:pPr>
              <w:spacing w:line="240" w:lineRule="auto"/>
            </w:pPr>
            <w:r>
              <w:rPr>
                <w:rFonts w:ascii="Times New Roman" w:eastAsia="Times New Roman" w:hAnsi="Times New Roman" w:cs="Times New Roman"/>
                <w:sz w:val="18"/>
              </w:rPr>
              <w:t>Information is organized in a clear, logical way. It is easy to anticipate the type of material that might be on the next card.</w:t>
            </w:r>
          </w:p>
        </w:tc>
        <w:tc>
          <w:tcPr>
            <w:tcW w:w="1753" w:type="dxa"/>
          </w:tcPr>
          <w:p w:rsidR="00F779DC" w:rsidRDefault="009576A9">
            <w:pPr>
              <w:spacing w:line="240" w:lineRule="auto"/>
            </w:pPr>
            <w:r>
              <w:rPr>
                <w:rFonts w:ascii="Times New Roman" w:eastAsia="Times New Roman" w:hAnsi="Times New Roman" w:cs="Times New Roman"/>
                <w:sz w:val="18"/>
              </w:rPr>
              <w:t>Most information is o</w:t>
            </w:r>
            <w:r>
              <w:rPr>
                <w:rFonts w:ascii="Times New Roman" w:eastAsia="Times New Roman" w:hAnsi="Times New Roman" w:cs="Times New Roman"/>
                <w:sz w:val="18"/>
              </w:rPr>
              <w:t>rganized in a clear logical way. One card or item of information seems out of place.</w:t>
            </w:r>
          </w:p>
        </w:tc>
        <w:tc>
          <w:tcPr>
            <w:tcW w:w="1754" w:type="dxa"/>
          </w:tcPr>
          <w:p w:rsidR="00F779DC" w:rsidRDefault="009576A9">
            <w:pPr>
              <w:spacing w:line="240" w:lineRule="auto"/>
            </w:pPr>
            <w:r>
              <w:rPr>
                <w:rFonts w:ascii="Times New Roman" w:eastAsia="Times New Roman" w:hAnsi="Times New Roman" w:cs="Times New Roman"/>
                <w:sz w:val="18"/>
              </w:rPr>
              <w:t xml:space="preserve">Some information is logically sequenced. An occasional card or item of information seems out of place. </w:t>
            </w:r>
          </w:p>
        </w:tc>
        <w:tc>
          <w:tcPr>
            <w:tcW w:w="1754" w:type="dxa"/>
          </w:tcPr>
          <w:p w:rsidR="00F779DC" w:rsidRDefault="009576A9">
            <w:pPr>
              <w:spacing w:line="240" w:lineRule="auto"/>
            </w:pPr>
            <w:r>
              <w:rPr>
                <w:rFonts w:ascii="Times New Roman" w:eastAsia="Times New Roman" w:hAnsi="Times New Roman" w:cs="Times New Roman"/>
                <w:sz w:val="18"/>
              </w:rPr>
              <w:t>There is no clear plan for the organization of information.</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Use of</w:t>
            </w:r>
            <w:r>
              <w:rPr>
                <w:rFonts w:ascii="Times New Roman" w:eastAsia="Times New Roman" w:hAnsi="Times New Roman" w:cs="Times New Roman"/>
                <w:b/>
                <w:sz w:val="24"/>
              </w:rPr>
              <w:t xml:space="preserve"> Graphics</w:t>
            </w:r>
          </w:p>
        </w:tc>
        <w:tc>
          <w:tcPr>
            <w:tcW w:w="1752" w:type="dxa"/>
          </w:tcPr>
          <w:p w:rsidR="00F779DC" w:rsidRDefault="009576A9">
            <w:pPr>
              <w:spacing w:line="240" w:lineRule="auto"/>
            </w:pPr>
            <w:r>
              <w:rPr>
                <w:rFonts w:ascii="Times New Roman" w:eastAsia="Times New Roman" w:hAnsi="Times New Roman" w:cs="Times New Roman"/>
                <w:sz w:val="18"/>
              </w:rPr>
              <w:t>All graphics are attractive (size and colors) and support the theme/content of the presentation.</w:t>
            </w:r>
          </w:p>
        </w:tc>
        <w:tc>
          <w:tcPr>
            <w:tcW w:w="1753" w:type="dxa"/>
          </w:tcPr>
          <w:p w:rsidR="00F779DC" w:rsidRDefault="009576A9">
            <w:pPr>
              <w:spacing w:line="240" w:lineRule="auto"/>
            </w:pPr>
            <w:r>
              <w:rPr>
                <w:rFonts w:ascii="Times New Roman" w:eastAsia="Times New Roman" w:hAnsi="Times New Roman" w:cs="Times New Roman"/>
                <w:sz w:val="18"/>
              </w:rPr>
              <w:t>A few graphics are not attractive but all support the theme/content of the presentation.</w:t>
            </w:r>
          </w:p>
        </w:tc>
        <w:tc>
          <w:tcPr>
            <w:tcW w:w="1754" w:type="dxa"/>
          </w:tcPr>
          <w:p w:rsidR="00F779DC" w:rsidRDefault="009576A9">
            <w:pPr>
              <w:spacing w:line="240" w:lineRule="auto"/>
            </w:pPr>
            <w:r>
              <w:rPr>
                <w:rFonts w:ascii="Times New Roman" w:eastAsia="Times New Roman" w:hAnsi="Times New Roman" w:cs="Times New Roman"/>
                <w:sz w:val="18"/>
              </w:rPr>
              <w:t>All graphics are attractive but a few do not seem to support</w:t>
            </w:r>
            <w:r>
              <w:rPr>
                <w:rFonts w:ascii="Times New Roman" w:eastAsia="Times New Roman" w:hAnsi="Times New Roman" w:cs="Times New Roman"/>
                <w:sz w:val="18"/>
              </w:rPr>
              <w:t xml:space="preserve"> the theme/content of the presentation.</w:t>
            </w:r>
          </w:p>
        </w:tc>
        <w:tc>
          <w:tcPr>
            <w:tcW w:w="1754" w:type="dxa"/>
          </w:tcPr>
          <w:p w:rsidR="00F779DC" w:rsidRDefault="009576A9">
            <w:pPr>
              <w:spacing w:line="240" w:lineRule="auto"/>
            </w:pPr>
            <w:r>
              <w:rPr>
                <w:rFonts w:ascii="Times New Roman" w:eastAsia="Times New Roman" w:hAnsi="Times New Roman" w:cs="Times New Roman"/>
                <w:sz w:val="18"/>
              </w:rPr>
              <w:t>Several graphics are unattractive AND detract from the content of the presentation.</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Cooperation</w:t>
            </w:r>
          </w:p>
        </w:tc>
        <w:tc>
          <w:tcPr>
            <w:tcW w:w="1752" w:type="dxa"/>
          </w:tcPr>
          <w:p w:rsidR="00F779DC" w:rsidRDefault="009576A9">
            <w:pPr>
              <w:spacing w:line="240" w:lineRule="auto"/>
            </w:pPr>
            <w:r>
              <w:rPr>
                <w:rFonts w:ascii="Times New Roman" w:eastAsia="Times New Roman" w:hAnsi="Times New Roman" w:cs="Times New Roman"/>
                <w:sz w:val="18"/>
              </w:rPr>
              <w:t>Group delegates tasks and shares responsibility.</w:t>
            </w:r>
          </w:p>
        </w:tc>
        <w:tc>
          <w:tcPr>
            <w:tcW w:w="1753" w:type="dxa"/>
          </w:tcPr>
          <w:p w:rsidR="00F779DC" w:rsidRDefault="009576A9">
            <w:pPr>
              <w:spacing w:line="240" w:lineRule="auto"/>
            </w:pPr>
            <w:r>
              <w:rPr>
                <w:rFonts w:ascii="Times New Roman" w:eastAsia="Times New Roman" w:hAnsi="Times New Roman" w:cs="Times New Roman"/>
                <w:sz w:val="18"/>
              </w:rPr>
              <w:t>Group delegates tasks and shares responsibility effectively most of the time.</w:t>
            </w:r>
          </w:p>
        </w:tc>
        <w:tc>
          <w:tcPr>
            <w:tcW w:w="1754" w:type="dxa"/>
          </w:tcPr>
          <w:p w:rsidR="00F779DC" w:rsidRDefault="009576A9">
            <w:pPr>
              <w:spacing w:line="240" w:lineRule="auto"/>
            </w:pPr>
            <w:r>
              <w:rPr>
                <w:rFonts w:ascii="Times New Roman" w:eastAsia="Times New Roman" w:hAnsi="Times New Roman" w:cs="Times New Roman"/>
                <w:sz w:val="18"/>
              </w:rPr>
              <w:t>Group delegates tasks and shares responsibility effectively some of the time.</w:t>
            </w:r>
          </w:p>
        </w:tc>
        <w:tc>
          <w:tcPr>
            <w:tcW w:w="1754" w:type="dxa"/>
          </w:tcPr>
          <w:p w:rsidR="00F779DC" w:rsidRDefault="009576A9">
            <w:pPr>
              <w:spacing w:line="240" w:lineRule="auto"/>
            </w:pPr>
            <w:r>
              <w:rPr>
                <w:rFonts w:ascii="Times New Roman" w:eastAsia="Times New Roman" w:hAnsi="Times New Roman" w:cs="Times New Roman"/>
                <w:sz w:val="18"/>
              </w:rPr>
              <w:t>Group often is not effective in delegating tasks and/or sharing responsibility.</w:t>
            </w:r>
          </w:p>
          <w:p w:rsidR="00F779DC" w:rsidRDefault="00F779DC">
            <w:pPr>
              <w:spacing w:line="240" w:lineRule="auto"/>
            </w:pPr>
          </w:p>
        </w:tc>
      </w:tr>
      <w:tr w:rsidR="00F779DC">
        <w:tc>
          <w:tcPr>
            <w:tcW w:w="1843" w:type="dxa"/>
          </w:tcPr>
          <w:p w:rsidR="00F779DC" w:rsidRDefault="009576A9">
            <w:pPr>
              <w:spacing w:line="240" w:lineRule="auto"/>
            </w:pPr>
            <w:r>
              <w:rPr>
                <w:rFonts w:ascii="Times New Roman" w:eastAsia="Times New Roman" w:hAnsi="Times New Roman" w:cs="Times New Roman"/>
                <w:b/>
                <w:sz w:val="24"/>
              </w:rPr>
              <w:t>Effectiveness</w:t>
            </w:r>
          </w:p>
        </w:tc>
        <w:tc>
          <w:tcPr>
            <w:tcW w:w="1752" w:type="dxa"/>
          </w:tcPr>
          <w:p w:rsidR="00F779DC" w:rsidRDefault="009576A9">
            <w:pPr>
              <w:spacing w:line="240" w:lineRule="auto"/>
            </w:pPr>
            <w:r>
              <w:rPr>
                <w:rFonts w:ascii="Times New Roman" w:eastAsia="Times New Roman" w:hAnsi="Times New Roman" w:cs="Times New Roman"/>
                <w:sz w:val="18"/>
              </w:rPr>
              <w:t>Proj</w:t>
            </w:r>
            <w:r>
              <w:rPr>
                <w:rFonts w:ascii="Times New Roman" w:eastAsia="Times New Roman" w:hAnsi="Times New Roman" w:cs="Times New Roman"/>
                <w:sz w:val="18"/>
              </w:rPr>
              <w:t>ect includes all material needed for understanding of the topic. It is a highly effective study guide.</w:t>
            </w:r>
          </w:p>
        </w:tc>
        <w:tc>
          <w:tcPr>
            <w:tcW w:w="1753" w:type="dxa"/>
          </w:tcPr>
          <w:p w:rsidR="00F779DC" w:rsidRDefault="009576A9">
            <w:pPr>
              <w:spacing w:line="240" w:lineRule="auto"/>
            </w:pPr>
            <w:r>
              <w:rPr>
                <w:rFonts w:ascii="Times New Roman" w:eastAsia="Times New Roman" w:hAnsi="Times New Roman" w:cs="Times New Roman"/>
                <w:sz w:val="18"/>
              </w:rPr>
              <w:t>Project includes most material needed for understanding of the topic but lacks one or two key elements. It is an adequate study guide.</w:t>
            </w:r>
          </w:p>
        </w:tc>
        <w:tc>
          <w:tcPr>
            <w:tcW w:w="1754" w:type="dxa"/>
          </w:tcPr>
          <w:p w:rsidR="00F779DC" w:rsidRDefault="009576A9">
            <w:pPr>
              <w:spacing w:line="240" w:lineRule="auto"/>
            </w:pPr>
            <w:r>
              <w:rPr>
                <w:rFonts w:ascii="Times New Roman" w:eastAsia="Times New Roman" w:hAnsi="Times New Roman" w:cs="Times New Roman"/>
                <w:sz w:val="18"/>
              </w:rPr>
              <w:t>Project is missing</w:t>
            </w:r>
            <w:r>
              <w:rPr>
                <w:rFonts w:ascii="Times New Roman" w:eastAsia="Times New Roman" w:hAnsi="Times New Roman" w:cs="Times New Roman"/>
                <w:sz w:val="18"/>
              </w:rPr>
              <w:t xml:space="preserve"> more than two key elements, making it an incomplete study guide.</w:t>
            </w:r>
          </w:p>
        </w:tc>
        <w:tc>
          <w:tcPr>
            <w:tcW w:w="1754" w:type="dxa"/>
          </w:tcPr>
          <w:p w:rsidR="00F779DC" w:rsidRDefault="009576A9">
            <w:pPr>
              <w:spacing w:line="240" w:lineRule="auto"/>
            </w:pPr>
            <w:r>
              <w:rPr>
                <w:rFonts w:ascii="Times New Roman" w:eastAsia="Times New Roman" w:hAnsi="Times New Roman" w:cs="Times New Roman"/>
                <w:sz w:val="18"/>
              </w:rPr>
              <w:t>Project is lacking several key elements, making it a poor study guide</w:t>
            </w:r>
          </w:p>
        </w:tc>
      </w:tr>
    </w:tbl>
    <w:p w:rsidR="00F779DC" w:rsidRDefault="00F779DC">
      <w:pPr>
        <w:spacing w:line="240" w:lineRule="auto"/>
      </w:pPr>
    </w:p>
    <w:p w:rsidR="00F779DC" w:rsidRDefault="00F779DC">
      <w:pPr>
        <w:spacing w:line="240" w:lineRule="auto"/>
      </w:pPr>
    </w:p>
    <w:p w:rsidR="00F779DC" w:rsidRDefault="009576A9">
      <w:pPr>
        <w:pStyle w:val="Title"/>
        <w:spacing w:line="240" w:lineRule="auto"/>
        <w:contextualSpacing w:val="0"/>
        <w:jc w:val="center"/>
      </w:pPr>
      <w:r>
        <w:rPr>
          <w:rFonts w:ascii="Times New Roman" w:eastAsia="Times New Roman" w:hAnsi="Times New Roman" w:cs="Times New Roman"/>
          <w:b/>
          <w:sz w:val="28"/>
        </w:rPr>
        <w:t>Holocaust Project Oral Presentation Rubric</w:t>
      </w:r>
    </w:p>
    <w:p w:rsidR="00F779DC" w:rsidRDefault="00F779DC">
      <w:pPr>
        <w:spacing w:line="240" w:lineRule="auto"/>
        <w:jc w:val="center"/>
      </w:pPr>
    </w:p>
    <w:tbl>
      <w:tblPr>
        <w:tblStyle w:val="a2"/>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752"/>
        <w:gridCol w:w="1753"/>
        <w:gridCol w:w="1754"/>
        <w:gridCol w:w="1754"/>
      </w:tblGrid>
      <w:tr w:rsidR="00F779DC">
        <w:tc>
          <w:tcPr>
            <w:tcW w:w="1843" w:type="dxa"/>
          </w:tcPr>
          <w:p w:rsidR="00F779DC" w:rsidRDefault="009576A9">
            <w:pPr>
              <w:spacing w:line="240" w:lineRule="auto"/>
            </w:pPr>
            <w:r>
              <w:rPr>
                <w:rFonts w:ascii="Times New Roman" w:eastAsia="Times New Roman" w:hAnsi="Times New Roman" w:cs="Times New Roman"/>
                <w:b/>
                <w:sz w:val="24"/>
              </w:rPr>
              <w:t>Category</w:t>
            </w:r>
          </w:p>
        </w:tc>
        <w:tc>
          <w:tcPr>
            <w:tcW w:w="1752" w:type="dxa"/>
          </w:tcPr>
          <w:p w:rsidR="00F779DC" w:rsidRDefault="009576A9">
            <w:pPr>
              <w:spacing w:line="240" w:lineRule="auto"/>
            </w:pPr>
            <w:r>
              <w:rPr>
                <w:rFonts w:ascii="Times New Roman" w:eastAsia="Times New Roman" w:hAnsi="Times New Roman" w:cs="Times New Roman"/>
                <w:b/>
                <w:sz w:val="24"/>
              </w:rPr>
              <w:t>4</w:t>
            </w:r>
          </w:p>
        </w:tc>
        <w:tc>
          <w:tcPr>
            <w:tcW w:w="1753" w:type="dxa"/>
          </w:tcPr>
          <w:p w:rsidR="00F779DC" w:rsidRDefault="009576A9">
            <w:pPr>
              <w:spacing w:line="240" w:lineRule="auto"/>
            </w:pPr>
            <w:r>
              <w:rPr>
                <w:rFonts w:ascii="Times New Roman" w:eastAsia="Times New Roman" w:hAnsi="Times New Roman" w:cs="Times New Roman"/>
                <w:b/>
                <w:sz w:val="24"/>
              </w:rPr>
              <w:t>3</w:t>
            </w:r>
          </w:p>
        </w:tc>
        <w:tc>
          <w:tcPr>
            <w:tcW w:w="1754" w:type="dxa"/>
          </w:tcPr>
          <w:p w:rsidR="00F779DC" w:rsidRDefault="009576A9">
            <w:pPr>
              <w:spacing w:line="240" w:lineRule="auto"/>
            </w:pPr>
            <w:r>
              <w:rPr>
                <w:rFonts w:ascii="Times New Roman" w:eastAsia="Times New Roman" w:hAnsi="Times New Roman" w:cs="Times New Roman"/>
                <w:b/>
                <w:sz w:val="24"/>
              </w:rPr>
              <w:t>2</w:t>
            </w:r>
          </w:p>
        </w:tc>
        <w:tc>
          <w:tcPr>
            <w:tcW w:w="1754" w:type="dxa"/>
          </w:tcPr>
          <w:p w:rsidR="00F779DC" w:rsidRDefault="009576A9">
            <w:pPr>
              <w:spacing w:line="240" w:lineRule="auto"/>
            </w:pPr>
            <w:r>
              <w:rPr>
                <w:rFonts w:ascii="Times New Roman" w:eastAsia="Times New Roman" w:hAnsi="Times New Roman" w:cs="Times New Roman"/>
                <w:b/>
                <w:sz w:val="24"/>
              </w:rPr>
              <w:t>1</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Documentation</w:t>
            </w:r>
          </w:p>
        </w:tc>
        <w:tc>
          <w:tcPr>
            <w:tcW w:w="1752" w:type="dxa"/>
          </w:tcPr>
          <w:p w:rsidR="00F779DC" w:rsidRDefault="009576A9">
            <w:pPr>
              <w:spacing w:line="240" w:lineRule="auto"/>
            </w:pPr>
            <w:r>
              <w:rPr>
                <w:rFonts w:ascii="Times New Roman" w:eastAsia="Times New Roman" w:hAnsi="Times New Roman" w:cs="Times New Roman"/>
                <w:sz w:val="18"/>
              </w:rPr>
              <w:t>All information, websites, pictures, artwork, etc. are given credit somewhere in the presentation.</w:t>
            </w:r>
          </w:p>
        </w:tc>
        <w:tc>
          <w:tcPr>
            <w:tcW w:w="1753" w:type="dxa"/>
          </w:tcPr>
          <w:p w:rsidR="00F779DC" w:rsidRDefault="009576A9">
            <w:pPr>
              <w:spacing w:line="240" w:lineRule="auto"/>
            </w:pPr>
            <w:r>
              <w:rPr>
                <w:rFonts w:ascii="Times New Roman" w:eastAsia="Times New Roman" w:hAnsi="Times New Roman" w:cs="Times New Roman"/>
                <w:sz w:val="18"/>
              </w:rPr>
              <w:t>Most of the outside sources are documented in the presentation for all images.</w:t>
            </w:r>
          </w:p>
        </w:tc>
        <w:tc>
          <w:tcPr>
            <w:tcW w:w="1754" w:type="dxa"/>
          </w:tcPr>
          <w:p w:rsidR="00F779DC" w:rsidRDefault="009576A9">
            <w:pPr>
              <w:spacing w:line="240" w:lineRule="auto"/>
            </w:pPr>
            <w:r>
              <w:rPr>
                <w:rFonts w:ascii="Times New Roman" w:eastAsia="Times New Roman" w:hAnsi="Times New Roman" w:cs="Times New Roman"/>
                <w:sz w:val="18"/>
              </w:rPr>
              <w:t>Some sources that clearly state that noncommercial use is allowed without writ</w:t>
            </w:r>
            <w:r>
              <w:rPr>
                <w:rFonts w:ascii="Times New Roman" w:eastAsia="Times New Roman" w:hAnsi="Times New Roman" w:cs="Times New Roman"/>
                <w:sz w:val="18"/>
              </w:rPr>
              <w:t>ten permission. Sources are documented in the presentation for all “borrowed” images.</w:t>
            </w:r>
          </w:p>
        </w:tc>
        <w:tc>
          <w:tcPr>
            <w:tcW w:w="1754" w:type="dxa"/>
          </w:tcPr>
          <w:p w:rsidR="00F779DC" w:rsidRDefault="009576A9">
            <w:pPr>
              <w:spacing w:line="240" w:lineRule="auto"/>
            </w:pPr>
            <w:r>
              <w:rPr>
                <w:rFonts w:ascii="Times New Roman" w:eastAsia="Times New Roman" w:hAnsi="Times New Roman" w:cs="Times New Roman"/>
                <w:sz w:val="18"/>
              </w:rPr>
              <w:t>Some graphics are borrowed from sites that do not have copyright statements or do not state that non-commercial use is allowed, OR sources are not documented for all imag</w:t>
            </w:r>
            <w:r>
              <w:rPr>
                <w:rFonts w:ascii="Times New Roman" w:eastAsia="Times New Roman" w:hAnsi="Times New Roman" w:cs="Times New Roman"/>
                <w:sz w:val="18"/>
              </w:rPr>
              <w:t>es.</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Preparedness</w:t>
            </w:r>
          </w:p>
        </w:tc>
        <w:tc>
          <w:tcPr>
            <w:tcW w:w="1752" w:type="dxa"/>
          </w:tcPr>
          <w:p w:rsidR="00F779DC" w:rsidRDefault="009576A9">
            <w:pPr>
              <w:spacing w:line="240" w:lineRule="auto"/>
            </w:pPr>
            <w:r>
              <w:rPr>
                <w:rFonts w:ascii="Times New Roman" w:eastAsia="Times New Roman" w:hAnsi="Times New Roman" w:cs="Times New Roman"/>
                <w:sz w:val="18"/>
              </w:rPr>
              <w:t>Students are completely prepared and have obviously rehearsed</w:t>
            </w:r>
          </w:p>
        </w:tc>
        <w:tc>
          <w:tcPr>
            <w:tcW w:w="1753" w:type="dxa"/>
          </w:tcPr>
          <w:p w:rsidR="00F779DC" w:rsidRDefault="009576A9">
            <w:pPr>
              <w:spacing w:line="240" w:lineRule="auto"/>
            </w:pPr>
            <w:r>
              <w:rPr>
                <w:rFonts w:ascii="Times New Roman" w:eastAsia="Times New Roman" w:hAnsi="Times New Roman" w:cs="Times New Roman"/>
                <w:sz w:val="18"/>
              </w:rPr>
              <w:t>Students seem prepared but might have needed a few more rehearsals.</w:t>
            </w:r>
          </w:p>
        </w:tc>
        <w:tc>
          <w:tcPr>
            <w:tcW w:w="1754" w:type="dxa"/>
          </w:tcPr>
          <w:p w:rsidR="00F779DC" w:rsidRDefault="009576A9">
            <w:pPr>
              <w:spacing w:line="240" w:lineRule="auto"/>
            </w:pPr>
            <w:r>
              <w:rPr>
                <w:rFonts w:ascii="Times New Roman" w:eastAsia="Times New Roman" w:hAnsi="Times New Roman" w:cs="Times New Roman"/>
                <w:sz w:val="18"/>
              </w:rPr>
              <w:t>Students are somewhat prepared, but it is clear that rehearsal was lacking.</w:t>
            </w:r>
          </w:p>
        </w:tc>
        <w:tc>
          <w:tcPr>
            <w:tcW w:w="1754" w:type="dxa"/>
          </w:tcPr>
          <w:p w:rsidR="00F779DC" w:rsidRDefault="009576A9">
            <w:pPr>
              <w:spacing w:line="240" w:lineRule="auto"/>
            </w:pPr>
            <w:r>
              <w:rPr>
                <w:rFonts w:ascii="Times New Roman" w:eastAsia="Times New Roman" w:hAnsi="Times New Roman" w:cs="Times New Roman"/>
                <w:sz w:val="18"/>
              </w:rPr>
              <w:t>Students do not seem at all prep</w:t>
            </w:r>
            <w:r>
              <w:rPr>
                <w:rFonts w:ascii="Times New Roman" w:eastAsia="Times New Roman" w:hAnsi="Times New Roman" w:cs="Times New Roman"/>
                <w:sz w:val="18"/>
              </w:rPr>
              <w:t>ared to present.</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Content</w:t>
            </w:r>
          </w:p>
        </w:tc>
        <w:tc>
          <w:tcPr>
            <w:tcW w:w="1752" w:type="dxa"/>
          </w:tcPr>
          <w:p w:rsidR="00F779DC" w:rsidRDefault="009576A9">
            <w:pPr>
              <w:spacing w:line="240" w:lineRule="auto"/>
            </w:pPr>
            <w:r>
              <w:rPr>
                <w:rFonts w:ascii="Times New Roman" w:eastAsia="Times New Roman" w:hAnsi="Times New Roman" w:cs="Times New Roman"/>
                <w:sz w:val="18"/>
              </w:rPr>
              <w:t>Shows a full understanding of the topic. Strong evidence of documentation and research.</w:t>
            </w:r>
          </w:p>
        </w:tc>
        <w:tc>
          <w:tcPr>
            <w:tcW w:w="1753" w:type="dxa"/>
          </w:tcPr>
          <w:p w:rsidR="00F779DC" w:rsidRDefault="009576A9">
            <w:pPr>
              <w:spacing w:line="240" w:lineRule="auto"/>
            </w:pPr>
            <w:r>
              <w:rPr>
                <w:rFonts w:ascii="Times New Roman" w:eastAsia="Times New Roman" w:hAnsi="Times New Roman" w:cs="Times New Roman"/>
                <w:sz w:val="18"/>
              </w:rPr>
              <w:t>Shows a good understanding of the topic. Good evidence of research and documentation.</w:t>
            </w:r>
          </w:p>
        </w:tc>
        <w:tc>
          <w:tcPr>
            <w:tcW w:w="1754" w:type="dxa"/>
          </w:tcPr>
          <w:p w:rsidR="00F779DC" w:rsidRDefault="009576A9">
            <w:pPr>
              <w:spacing w:line="240" w:lineRule="auto"/>
            </w:pPr>
            <w:r>
              <w:rPr>
                <w:rFonts w:ascii="Times New Roman" w:eastAsia="Times New Roman" w:hAnsi="Times New Roman" w:cs="Times New Roman"/>
                <w:sz w:val="18"/>
              </w:rPr>
              <w:t>Shows a good understanding of parts of the topic. Some evidence of research; documentation is weak or missing.</w:t>
            </w:r>
          </w:p>
        </w:tc>
        <w:tc>
          <w:tcPr>
            <w:tcW w:w="1754" w:type="dxa"/>
          </w:tcPr>
          <w:p w:rsidR="00F779DC" w:rsidRDefault="009576A9">
            <w:pPr>
              <w:spacing w:line="240" w:lineRule="auto"/>
            </w:pPr>
            <w:r>
              <w:rPr>
                <w:rFonts w:ascii="Times New Roman" w:eastAsia="Times New Roman" w:hAnsi="Times New Roman" w:cs="Times New Roman"/>
                <w:sz w:val="18"/>
              </w:rPr>
              <w:t>Does not seem to understand the topic very well. Very little or no evidence of research and/or documentation.</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Comprehension</w:t>
            </w:r>
          </w:p>
        </w:tc>
        <w:tc>
          <w:tcPr>
            <w:tcW w:w="1752" w:type="dxa"/>
          </w:tcPr>
          <w:p w:rsidR="00F779DC" w:rsidRDefault="009576A9">
            <w:pPr>
              <w:spacing w:line="240" w:lineRule="auto"/>
            </w:pPr>
            <w:r>
              <w:rPr>
                <w:rFonts w:ascii="Times New Roman" w:eastAsia="Times New Roman" w:hAnsi="Times New Roman" w:cs="Times New Roman"/>
                <w:sz w:val="18"/>
              </w:rPr>
              <w:t>Students are able to</w:t>
            </w:r>
            <w:r>
              <w:rPr>
                <w:rFonts w:ascii="Times New Roman" w:eastAsia="Times New Roman" w:hAnsi="Times New Roman" w:cs="Times New Roman"/>
                <w:sz w:val="18"/>
              </w:rPr>
              <w:t xml:space="preserve"> accurately answer almost all questions posed by classmates about the topic.</w:t>
            </w:r>
          </w:p>
        </w:tc>
        <w:tc>
          <w:tcPr>
            <w:tcW w:w="1753" w:type="dxa"/>
          </w:tcPr>
          <w:p w:rsidR="00F779DC" w:rsidRDefault="009576A9">
            <w:pPr>
              <w:spacing w:line="240" w:lineRule="auto"/>
            </w:pPr>
            <w:r>
              <w:rPr>
                <w:rFonts w:ascii="Times New Roman" w:eastAsia="Times New Roman" w:hAnsi="Times New Roman" w:cs="Times New Roman"/>
                <w:sz w:val="18"/>
              </w:rPr>
              <w:t>Students are able to accurately answer most questions posed by classmates about the topic.</w:t>
            </w:r>
          </w:p>
        </w:tc>
        <w:tc>
          <w:tcPr>
            <w:tcW w:w="1754" w:type="dxa"/>
          </w:tcPr>
          <w:p w:rsidR="00F779DC" w:rsidRDefault="009576A9">
            <w:pPr>
              <w:spacing w:line="240" w:lineRule="auto"/>
            </w:pPr>
            <w:r>
              <w:rPr>
                <w:rFonts w:ascii="Times New Roman" w:eastAsia="Times New Roman" w:hAnsi="Times New Roman" w:cs="Times New Roman"/>
                <w:sz w:val="18"/>
              </w:rPr>
              <w:t>Students are able to accurately answer a few questions posed by classmates about the top</w:t>
            </w:r>
            <w:r>
              <w:rPr>
                <w:rFonts w:ascii="Times New Roman" w:eastAsia="Times New Roman" w:hAnsi="Times New Roman" w:cs="Times New Roman"/>
                <w:sz w:val="18"/>
              </w:rPr>
              <w:t>ic.</w:t>
            </w:r>
          </w:p>
        </w:tc>
        <w:tc>
          <w:tcPr>
            <w:tcW w:w="1754" w:type="dxa"/>
          </w:tcPr>
          <w:p w:rsidR="00F779DC" w:rsidRDefault="009576A9">
            <w:pPr>
              <w:spacing w:line="240" w:lineRule="auto"/>
            </w:pPr>
            <w:r>
              <w:rPr>
                <w:rFonts w:ascii="Times New Roman" w:eastAsia="Times New Roman" w:hAnsi="Times New Roman" w:cs="Times New Roman"/>
                <w:sz w:val="18"/>
              </w:rPr>
              <w:t>Students are unable to accurately answer questions posed by classmates about the topic.</w:t>
            </w:r>
          </w:p>
          <w:p w:rsidR="00F779DC" w:rsidRDefault="00F779DC">
            <w:pPr>
              <w:spacing w:line="240" w:lineRule="auto"/>
            </w:pPr>
          </w:p>
        </w:tc>
      </w:tr>
      <w:tr w:rsidR="00F779DC">
        <w:tc>
          <w:tcPr>
            <w:tcW w:w="1843" w:type="dxa"/>
          </w:tcPr>
          <w:p w:rsidR="00F779DC" w:rsidRDefault="009576A9">
            <w:pPr>
              <w:spacing w:line="240" w:lineRule="auto"/>
            </w:pPr>
            <w:r>
              <w:rPr>
                <w:rFonts w:ascii="Times New Roman" w:eastAsia="Times New Roman" w:hAnsi="Times New Roman" w:cs="Times New Roman"/>
                <w:b/>
                <w:sz w:val="24"/>
              </w:rPr>
              <w:t>Enthusiasm</w:t>
            </w:r>
          </w:p>
        </w:tc>
        <w:tc>
          <w:tcPr>
            <w:tcW w:w="1752" w:type="dxa"/>
          </w:tcPr>
          <w:p w:rsidR="00F779DC" w:rsidRDefault="009576A9">
            <w:pPr>
              <w:spacing w:line="240" w:lineRule="auto"/>
            </w:pPr>
            <w:r>
              <w:rPr>
                <w:rFonts w:ascii="Times New Roman" w:eastAsia="Times New Roman" w:hAnsi="Times New Roman" w:cs="Times New Roman"/>
                <w:sz w:val="18"/>
              </w:rPr>
              <w:t>Facial expressions and body language generate a strong interest and enthusiasm about the topic in others.</w:t>
            </w:r>
          </w:p>
        </w:tc>
        <w:tc>
          <w:tcPr>
            <w:tcW w:w="1753" w:type="dxa"/>
          </w:tcPr>
          <w:p w:rsidR="00F779DC" w:rsidRDefault="009576A9">
            <w:pPr>
              <w:spacing w:line="240" w:lineRule="auto"/>
            </w:pPr>
            <w:r>
              <w:rPr>
                <w:rFonts w:ascii="Times New Roman" w:eastAsia="Times New Roman" w:hAnsi="Times New Roman" w:cs="Times New Roman"/>
                <w:sz w:val="18"/>
              </w:rPr>
              <w:t>Facial expressions and body language sometime</w:t>
            </w:r>
            <w:r>
              <w:rPr>
                <w:rFonts w:ascii="Times New Roman" w:eastAsia="Times New Roman" w:hAnsi="Times New Roman" w:cs="Times New Roman"/>
                <w:sz w:val="18"/>
              </w:rPr>
              <w:t>s generate a strong interest and enthusiasm about the topic in others.</w:t>
            </w:r>
          </w:p>
        </w:tc>
        <w:tc>
          <w:tcPr>
            <w:tcW w:w="1754" w:type="dxa"/>
          </w:tcPr>
          <w:p w:rsidR="00F779DC" w:rsidRDefault="009576A9">
            <w:pPr>
              <w:spacing w:line="240" w:lineRule="auto"/>
            </w:pPr>
            <w:r>
              <w:rPr>
                <w:rFonts w:ascii="Times New Roman" w:eastAsia="Times New Roman" w:hAnsi="Times New Roman" w:cs="Times New Roman"/>
                <w:sz w:val="18"/>
              </w:rPr>
              <w:t>Facial expressions and body language are used to try to generate enthusiasm, but do not seem genuine.</w:t>
            </w:r>
          </w:p>
        </w:tc>
        <w:tc>
          <w:tcPr>
            <w:tcW w:w="1754" w:type="dxa"/>
          </w:tcPr>
          <w:p w:rsidR="00F779DC" w:rsidRDefault="009576A9">
            <w:pPr>
              <w:spacing w:line="240" w:lineRule="auto"/>
            </w:pPr>
            <w:r>
              <w:rPr>
                <w:rFonts w:ascii="Times New Roman" w:eastAsia="Times New Roman" w:hAnsi="Times New Roman" w:cs="Times New Roman"/>
                <w:sz w:val="18"/>
              </w:rPr>
              <w:t>Very little use of facial expressions or body language. Did not generate much inter</w:t>
            </w:r>
            <w:r>
              <w:rPr>
                <w:rFonts w:ascii="Times New Roman" w:eastAsia="Times New Roman" w:hAnsi="Times New Roman" w:cs="Times New Roman"/>
                <w:sz w:val="18"/>
              </w:rPr>
              <w:t>est in topic being presented.</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Attire</w:t>
            </w:r>
          </w:p>
        </w:tc>
        <w:tc>
          <w:tcPr>
            <w:tcW w:w="1752" w:type="dxa"/>
          </w:tcPr>
          <w:p w:rsidR="00F779DC" w:rsidRDefault="009576A9">
            <w:pPr>
              <w:spacing w:line="240" w:lineRule="auto"/>
            </w:pPr>
            <w:r>
              <w:rPr>
                <w:rFonts w:ascii="Times New Roman" w:eastAsia="Times New Roman" w:hAnsi="Times New Roman" w:cs="Times New Roman"/>
                <w:sz w:val="18"/>
              </w:rPr>
              <w:t>Business attire, very professional look.</w:t>
            </w:r>
          </w:p>
        </w:tc>
        <w:tc>
          <w:tcPr>
            <w:tcW w:w="1753" w:type="dxa"/>
          </w:tcPr>
          <w:p w:rsidR="00F779DC" w:rsidRDefault="009576A9">
            <w:pPr>
              <w:spacing w:line="240" w:lineRule="auto"/>
            </w:pPr>
            <w:r>
              <w:rPr>
                <w:rFonts w:ascii="Times New Roman" w:eastAsia="Times New Roman" w:hAnsi="Times New Roman" w:cs="Times New Roman"/>
                <w:sz w:val="18"/>
              </w:rPr>
              <w:t>Casual business attire.</w:t>
            </w:r>
          </w:p>
        </w:tc>
        <w:tc>
          <w:tcPr>
            <w:tcW w:w="1754" w:type="dxa"/>
          </w:tcPr>
          <w:p w:rsidR="00F779DC" w:rsidRDefault="009576A9">
            <w:pPr>
              <w:spacing w:line="240" w:lineRule="auto"/>
            </w:pPr>
            <w:r>
              <w:rPr>
                <w:rFonts w:ascii="Times New Roman" w:eastAsia="Times New Roman" w:hAnsi="Times New Roman" w:cs="Times New Roman"/>
                <w:sz w:val="18"/>
              </w:rPr>
              <w:t>Casual business attire, but wore sneakers or seemed somewhat wrinkled</w:t>
            </w:r>
          </w:p>
        </w:tc>
        <w:tc>
          <w:tcPr>
            <w:tcW w:w="1754" w:type="dxa"/>
          </w:tcPr>
          <w:p w:rsidR="00F779DC" w:rsidRDefault="009576A9">
            <w:pPr>
              <w:spacing w:line="240" w:lineRule="auto"/>
            </w:pPr>
            <w:r>
              <w:rPr>
                <w:rFonts w:ascii="Times New Roman" w:eastAsia="Times New Roman" w:hAnsi="Times New Roman" w:cs="Times New Roman"/>
                <w:sz w:val="18"/>
              </w:rPr>
              <w:t>General attire not appropriate for audience (jeans, t-shirt, shorts).</w:t>
            </w:r>
          </w:p>
        </w:tc>
      </w:tr>
      <w:tr w:rsidR="00F779DC">
        <w:tc>
          <w:tcPr>
            <w:tcW w:w="1843" w:type="dxa"/>
          </w:tcPr>
          <w:p w:rsidR="00F779DC" w:rsidRDefault="009576A9">
            <w:pPr>
              <w:spacing w:line="240" w:lineRule="auto"/>
            </w:pPr>
            <w:r>
              <w:rPr>
                <w:rFonts w:ascii="Times New Roman" w:eastAsia="Times New Roman" w:hAnsi="Times New Roman" w:cs="Times New Roman"/>
                <w:b/>
                <w:sz w:val="24"/>
              </w:rPr>
              <w:t>Visual Aide</w:t>
            </w:r>
          </w:p>
        </w:tc>
        <w:tc>
          <w:tcPr>
            <w:tcW w:w="1752" w:type="dxa"/>
          </w:tcPr>
          <w:p w:rsidR="00F779DC" w:rsidRDefault="009576A9">
            <w:pPr>
              <w:spacing w:line="240" w:lineRule="auto"/>
            </w:pPr>
            <w:r>
              <w:rPr>
                <w:rFonts w:ascii="Times New Roman" w:eastAsia="Times New Roman" w:hAnsi="Times New Roman" w:cs="Times New Roman"/>
                <w:sz w:val="18"/>
              </w:rPr>
              <w:t>Students use visual aides that show considerable work/creativity and that enhance and support the presentation.</w:t>
            </w:r>
          </w:p>
        </w:tc>
        <w:tc>
          <w:tcPr>
            <w:tcW w:w="1753" w:type="dxa"/>
          </w:tcPr>
          <w:p w:rsidR="00F779DC" w:rsidRDefault="009576A9">
            <w:pPr>
              <w:spacing w:line="240" w:lineRule="auto"/>
            </w:pPr>
            <w:r>
              <w:rPr>
                <w:rFonts w:ascii="Times New Roman" w:eastAsia="Times New Roman" w:hAnsi="Times New Roman" w:cs="Times New Roman"/>
                <w:sz w:val="18"/>
              </w:rPr>
              <w:t>Students use visual aide(s) that shows some work/creativity and that makes the presentation better.</w:t>
            </w:r>
          </w:p>
        </w:tc>
        <w:tc>
          <w:tcPr>
            <w:tcW w:w="1754" w:type="dxa"/>
          </w:tcPr>
          <w:p w:rsidR="00F779DC" w:rsidRDefault="009576A9">
            <w:pPr>
              <w:spacing w:line="240" w:lineRule="auto"/>
            </w:pPr>
            <w:r>
              <w:rPr>
                <w:rFonts w:ascii="Times New Roman" w:eastAsia="Times New Roman" w:hAnsi="Times New Roman" w:cs="Times New Roman"/>
                <w:sz w:val="18"/>
              </w:rPr>
              <w:t>Student uses a visual aide that somewhat mak</w:t>
            </w:r>
            <w:r>
              <w:rPr>
                <w:rFonts w:ascii="Times New Roman" w:eastAsia="Times New Roman" w:hAnsi="Times New Roman" w:cs="Times New Roman"/>
                <w:sz w:val="18"/>
              </w:rPr>
              <w:t>es the presentation better.</w:t>
            </w:r>
          </w:p>
        </w:tc>
        <w:tc>
          <w:tcPr>
            <w:tcW w:w="1754" w:type="dxa"/>
          </w:tcPr>
          <w:p w:rsidR="00F779DC" w:rsidRDefault="009576A9">
            <w:pPr>
              <w:spacing w:line="240" w:lineRule="auto"/>
            </w:pPr>
            <w:r>
              <w:rPr>
                <w:rFonts w:ascii="Times New Roman" w:eastAsia="Times New Roman" w:hAnsi="Times New Roman" w:cs="Times New Roman"/>
                <w:sz w:val="18"/>
              </w:rPr>
              <w:t>The student uses no visual aide OR the visual aide chosen detracts from the presentation.</w:t>
            </w:r>
          </w:p>
        </w:tc>
      </w:tr>
    </w:tbl>
    <w:p w:rsidR="00F779DC" w:rsidRDefault="00F779DC">
      <w:pPr>
        <w:spacing w:line="240" w:lineRule="auto"/>
      </w:pPr>
    </w:p>
    <w:p w:rsidR="00F779DC" w:rsidRDefault="00F779DC">
      <w:pPr>
        <w:spacing w:line="240" w:lineRule="auto"/>
      </w:pPr>
    </w:p>
    <w:p w:rsidR="00F779DC" w:rsidRDefault="009576A9">
      <w:pPr>
        <w:pStyle w:val="Title"/>
        <w:spacing w:line="240" w:lineRule="auto"/>
        <w:contextualSpacing w:val="0"/>
        <w:jc w:val="center"/>
      </w:pPr>
      <w:r>
        <w:rPr>
          <w:rFonts w:ascii="Comic Sans MS" w:eastAsia="Comic Sans MS" w:hAnsi="Comic Sans MS" w:cs="Comic Sans MS"/>
          <w:sz w:val="36"/>
        </w:rPr>
        <w:t>Holocaust Web Page Rubric</w:t>
      </w:r>
    </w:p>
    <w:p w:rsidR="00F779DC" w:rsidRDefault="00F779DC">
      <w:pPr>
        <w:spacing w:line="240" w:lineRule="auto"/>
      </w:pPr>
    </w:p>
    <w:p w:rsidR="00F779DC" w:rsidRDefault="009576A9">
      <w:pPr>
        <w:spacing w:line="240" w:lineRule="auto"/>
      </w:pPr>
      <w:r>
        <w:rPr>
          <w:rFonts w:ascii="Times New Roman" w:eastAsia="Times New Roman" w:hAnsi="Times New Roman" w:cs="Times New Roman"/>
          <w:sz w:val="24"/>
        </w:rPr>
        <w:t xml:space="preserve">Names: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F779DC" w:rsidRDefault="00F779DC">
      <w:pPr>
        <w:spacing w:line="240" w:lineRule="auto"/>
      </w:pPr>
    </w:p>
    <w:p w:rsidR="00F779DC" w:rsidRDefault="009576A9">
      <w:pPr>
        <w:spacing w:line="240" w:lineRule="auto"/>
      </w:pPr>
      <w:r>
        <w:rPr>
          <w:rFonts w:ascii="Times New Roman" w:eastAsia="Times New Roman" w:hAnsi="Times New Roman" w:cs="Times New Roman"/>
          <w:sz w:val="24"/>
        </w:rPr>
        <w:t xml:space="preserve">Topic selected: </w:t>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r>
        <w:rPr>
          <w:rFonts w:ascii="Times New Roman" w:eastAsia="Times New Roman" w:hAnsi="Times New Roman" w:cs="Times New Roman"/>
          <w:sz w:val="24"/>
          <w:u w:val="single"/>
        </w:rPr>
        <w:tab/>
      </w:r>
    </w:p>
    <w:p w:rsidR="00F779DC" w:rsidRDefault="00F779DC">
      <w:pPr>
        <w:spacing w:line="240" w:lineRule="auto"/>
      </w:pPr>
    </w:p>
    <w:p w:rsidR="00F779DC" w:rsidRDefault="009576A9">
      <w:pPr>
        <w:tabs>
          <w:tab w:val="left" w:pos="10800"/>
          <w:tab w:val="left" w:pos="12240"/>
        </w:tabs>
        <w:spacing w:line="240" w:lineRule="auto"/>
      </w:pPr>
      <w:r>
        <w:rPr>
          <w:rFonts w:ascii="Times New Roman" w:eastAsia="Times New Roman" w:hAnsi="Times New Roman" w:cs="Times New Roman"/>
          <w:sz w:val="24"/>
        </w:rPr>
        <w:tab/>
      </w:r>
    </w:p>
    <w:p w:rsidR="00F779DC" w:rsidRDefault="00F779DC">
      <w:pPr>
        <w:spacing w:line="240" w:lineRule="auto"/>
      </w:pPr>
    </w:p>
    <w:tbl>
      <w:tblPr>
        <w:tblStyle w:val="a3"/>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779DC">
        <w:tc>
          <w:tcPr>
            <w:tcW w:w="9360" w:type="dxa"/>
            <w:gridSpan w:val="2"/>
            <w:shd w:val="clear" w:color="auto" w:fill="C0C0C0"/>
          </w:tcPr>
          <w:p w:rsidR="00F779DC" w:rsidRDefault="009576A9">
            <w:pPr>
              <w:spacing w:line="240" w:lineRule="auto"/>
              <w:jc w:val="center"/>
            </w:pPr>
            <w:r>
              <w:rPr>
                <w:rFonts w:ascii="Times New Roman" w:eastAsia="Times New Roman" w:hAnsi="Times New Roman" w:cs="Times New Roman"/>
                <w:b/>
                <w:sz w:val="28"/>
              </w:rPr>
              <w:t>LAYOUT DESIGN (25 POINTS POSSIBLE)</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 xml:space="preserve">Is your web page easy to read? </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 xml:space="preserve">Is all space used appropriately and effectively with a suitable format? </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 xml:space="preserve">Do graphics/charts/tables/pictures enhance your web page? </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 xml:space="preserve">Is navigation clear and logical?  </w:t>
            </w:r>
          </w:p>
        </w:tc>
      </w:tr>
      <w:tr w:rsidR="00F779DC">
        <w:tc>
          <w:tcPr>
            <w:tcW w:w="800" w:type="dxa"/>
          </w:tcPr>
          <w:p w:rsidR="00F779DC" w:rsidRDefault="00F779DC">
            <w:pPr>
              <w:spacing w:line="240" w:lineRule="auto"/>
            </w:pPr>
          </w:p>
        </w:tc>
        <w:tc>
          <w:tcPr>
            <w:tcW w:w="8560" w:type="dxa"/>
          </w:tcPr>
          <w:p w:rsidR="00F779DC" w:rsidRDefault="009576A9">
            <w:pPr>
              <w:pStyle w:val="Heading1"/>
              <w:spacing w:line="240" w:lineRule="auto"/>
              <w:contextualSpacing w:val="0"/>
            </w:pPr>
            <w:r>
              <w:rPr>
                <w:rFonts w:ascii="Times New Roman" w:eastAsia="Times New Roman" w:hAnsi="Times New Roman" w:cs="Times New Roman"/>
                <w:b/>
                <w:smallCaps/>
                <w:sz w:val="28"/>
              </w:rPr>
              <w:t>TOTAL FOR LAYOUT DESIGN</w:t>
            </w:r>
          </w:p>
        </w:tc>
      </w:tr>
    </w:tbl>
    <w:p w:rsidR="00F779DC" w:rsidRDefault="00F779DC">
      <w:pPr>
        <w:spacing w:line="240" w:lineRule="auto"/>
      </w:pPr>
    </w:p>
    <w:p w:rsidR="00F779DC" w:rsidRDefault="00F779DC">
      <w:pPr>
        <w:spacing w:line="240" w:lineRule="auto"/>
      </w:pPr>
    </w:p>
    <w:tbl>
      <w:tblPr>
        <w:tblStyle w:val="a4"/>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779DC">
        <w:tc>
          <w:tcPr>
            <w:tcW w:w="9360" w:type="dxa"/>
            <w:gridSpan w:val="2"/>
            <w:shd w:val="clear" w:color="auto" w:fill="C0C0C0"/>
          </w:tcPr>
          <w:p w:rsidR="00F779DC" w:rsidRDefault="009576A9">
            <w:pPr>
              <w:spacing w:line="240" w:lineRule="auto"/>
              <w:jc w:val="center"/>
            </w:pPr>
            <w:r>
              <w:rPr>
                <w:rFonts w:ascii="Times New Roman" w:eastAsia="Times New Roman" w:hAnsi="Times New Roman" w:cs="Times New Roman"/>
                <w:b/>
                <w:sz w:val="28"/>
              </w:rPr>
              <w:t>CONTENT (25 POINTS POSSIBLE)</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Are your ideas effectively communicated?</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Are words spelled correctly and is all text within the site grammatically correct?</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Are future implications discussed?</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Is your writing creative and interesting?</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Are there links to appropriate outside resources?</w:t>
            </w:r>
          </w:p>
        </w:tc>
      </w:tr>
      <w:tr w:rsidR="00F779DC">
        <w:tc>
          <w:tcPr>
            <w:tcW w:w="800" w:type="dxa"/>
          </w:tcPr>
          <w:p w:rsidR="00F779DC" w:rsidRDefault="00F779DC">
            <w:pPr>
              <w:spacing w:line="240" w:lineRule="auto"/>
            </w:pPr>
          </w:p>
        </w:tc>
        <w:tc>
          <w:tcPr>
            <w:tcW w:w="8560" w:type="dxa"/>
          </w:tcPr>
          <w:p w:rsidR="00F779DC" w:rsidRDefault="009576A9">
            <w:pPr>
              <w:pStyle w:val="Heading1"/>
              <w:spacing w:line="240" w:lineRule="auto"/>
              <w:contextualSpacing w:val="0"/>
            </w:pPr>
            <w:r>
              <w:rPr>
                <w:rFonts w:ascii="Times New Roman" w:eastAsia="Times New Roman" w:hAnsi="Times New Roman" w:cs="Times New Roman"/>
                <w:b/>
                <w:smallCaps/>
                <w:sz w:val="28"/>
              </w:rPr>
              <w:t>TOTAL FOR CONTENT</w:t>
            </w:r>
          </w:p>
        </w:tc>
      </w:tr>
    </w:tbl>
    <w:p w:rsidR="00F779DC" w:rsidRDefault="009576A9">
      <w:pPr>
        <w:spacing w:line="240" w:lineRule="auto"/>
      </w:pPr>
      <w:r>
        <w:rPr>
          <w:rFonts w:ascii="Times New Roman" w:eastAsia="Times New Roman" w:hAnsi="Times New Roman" w:cs="Times New Roman"/>
          <w:b/>
          <w:sz w:val="24"/>
        </w:rPr>
        <w:tab/>
      </w:r>
    </w:p>
    <w:p w:rsidR="00F779DC" w:rsidRDefault="00F779DC">
      <w:pPr>
        <w:spacing w:line="240" w:lineRule="auto"/>
      </w:pPr>
    </w:p>
    <w:tbl>
      <w:tblPr>
        <w:tblStyle w:val="a5"/>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0"/>
        <w:gridCol w:w="8560"/>
      </w:tblGrid>
      <w:tr w:rsidR="00F779DC">
        <w:tc>
          <w:tcPr>
            <w:tcW w:w="9360" w:type="dxa"/>
            <w:gridSpan w:val="2"/>
            <w:shd w:val="clear" w:color="auto" w:fill="C0C0C0"/>
          </w:tcPr>
          <w:p w:rsidR="00F779DC" w:rsidRDefault="009576A9">
            <w:pPr>
              <w:spacing w:line="240" w:lineRule="auto"/>
              <w:jc w:val="center"/>
            </w:pPr>
            <w:r>
              <w:rPr>
                <w:rFonts w:ascii="Times New Roman" w:eastAsia="Times New Roman" w:hAnsi="Times New Roman" w:cs="Times New Roman"/>
                <w:b/>
                <w:sz w:val="28"/>
              </w:rPr>
              <w:t>ORGANIZATION (50 POINTS POSSIBLE)</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At least 1 picture per page</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At least 2 web pages</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A page for links</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Heading for each page</w:t>
            </w:r>
          </w:p>
        </w:tc>
      </w:tr>
      <w:tr w:rsidR="00F779DC">
        <w:tc>
          <w:tcPr>
            <w:tcW w:w="800" w:type="dxa"/>
          </w:tcPr>
          <w:p w:rsidR="00F779DC" w:rsidRDefault="00F779DC">
            <w:pPr>
              <w:spacing w:line="240" w:lineRule="auto"/>
            </w:pPr>
          </w:p>
        </w:tc>
        <w:tc>
          <w:tcPr>
            <w:tcW w:w="8560" w:type="dxa"/>
          </w:tcPr>
          <w:p w:rsidR="00F779DC" w:rsidRDefault="009576A9">
            <w:pPr>
              <w:spacing w:line="240" w:lineRule="auto"/>
            </w:pPr>
            <w:r>
              <w:rPr>
                <w:rFonts w:ascii="Times New Roman" w:eastAsia="Times New Roman" w:hAnsi="Times New Roman" w:cs="Times New Roman"/>
                <w:sz w:val="24"/>
              </w:rPr>
              <w:t>Contact information at bottom, links for each web page</w:t>
            </w:r>
          </w:p>
        </w:tc>
      </w:tr>
      <w:tr w:rsidR="00F779DC">
        <w:tc>
          <w:tcPr>
            <w:tcW w:w="800" w:type="dxa"/>
          </w:tcPr>
          <w:p w:rsidR="00F779DC" w:rsidRDefault="00F779DC">
            <w:pPr>
              <w:spacing w:line="240" w:lineRule="auto"/>
            </w:pPr>
          </w:p>
        </w:tc>
        <w:tc>
          <w:tcPr>
            <w:tcW w:w="8560" w:type="dxa"/>
          </w:tcPr>
          <w:p w:rsidR="00F779DC" w:rsidRDefault="009576A9">
            <w:pPr>
              <w:pStyle w:val="Heading1"/>
              <w:spacing w:line="240" w:lineRule="auto"/>
              <w:contextualSpacing w:val="0"/>
            </w:pPr>
            <w:bookmarkStart w:id="1" w:name="h.d6wwefql0jh" w:colFirst="0" w:colLast="0"/>
            <w:bookmarkEnd w:id="1"/>
            <w:r>
              <w:rPr>
                <w:rFonts w:ascii="Times New Roman" w:eastAsia="Times New Roman" w:hAnsi="Times New Roman" w:cs="Times New Roman"/>
                <w:b/>
                <w:smallCaps/>
                <w:sz w:val="28"/>
              </w:rPr>
              <w:t>TOTAL FOR ORGANIZATION</w:t>
            </w:r>
          </w:p>
        </w:tc>
      </w:tr>
    </w:tbl>
    <w:p w:rsidR="00F779DC" w:rsidRDefault="00F779DC">
      <w:pPr>
        <w:tabs>
          <w:tab w:val="left" w:pos="10800"/>
          <w:tab w:val="left" w:pos="12240"/>
        </w:tabs>
        <w:spacing w:line="240" w:lineRule="auto"/>
      </w:pPr>
    </w:p>
    <w:p w:rsidR="00F779DC" w:rsidRDefault="009576A9">
      <w:pPr>
        <w:spacing w:line="240" w:lineRule="auto"/>
      </w:pPr>
      <w:r>
        <w:rPr>
          <w:noProof/>
        </w:rPr>
        <mc:AlternateContent>
          <mc:Choice Requires="wps">
            <w:drawing>
              <wp:anchor distT="0" distB="0" distL="114300" distR="114300" simplePos="0" relativeHeight="251658240" behindDoc="0" locked="0" layoutInCell="0" hidden="0" allowOverlap="1">
                <wp:simplePos x="0" y="0"/>
                <wp:positionH relativeFrom="margin">
                  <wp:posOffset>4787900</wp:posOffset>
                </wp:positionH>
                <wp:positionV relativeFrom="paragraph">
                  <wp:posOffset>25400</wp:posOffset>
                </wp:positionV>
                <wp:extent cx="1143000" cy="1143000"/>
                <wp:effectExtent l="0" t="0" r="0" b="0"/>
                <wp:wrapNone/>
                <wp:docPr id="1" name="Rectangle 1"/>
                <wp:cNvGraphicFramePr/>
                <a:graphic xmlns:a="http://schemas.openxmlformats.org/drawingml/2006/main">
                  <a:graphicData uri="http://schemas.microsoft.com/office/word/2010/wordprocessingShape">
                    <wps:wsp>
                      <wps:cNvSpPr/>
                      <wps:spPr>
                        <a:xfrm>
                          <a:off x="4774500" y="3208500"/>
                          <a:ext cx="1143000" cy="1143000"/>
                        </a:xfrm>
                        <a:prstGeom prst="rect">
                          <a:avLst/>
                        </a:prstGeom>
                        <a:noFill/>
                        <a:ln w="9525" cap="flat">
                          <a:solidFill>
                            <a:srgbClr val="000000"/>
                          </a:solidFill>
                          <a:prstDash val="solid"/>
                          <a:miter/>
                          <a:headEnd type="none" w="med" len="med"/>
                          <a:tailEnd type="none" w="med" len="med"/>
                        </a:ln>
                      </wps:spPr>
                      <wps:txbx>
                        <w:txbxContent>
                          <w:p w:rsidR="00F779DC" w:rsidRDefault="009576A9">
                            <w:pPr>
                              <w:spacing w:line="240" w:lineRule="auto"/>
                              <w:textDirection w:val="btLr"/>
                            </w:pPr>
                            <w:r>
                              <w:rPr>
                                <w:rFonts w:ascii="Times New Roman" w:eastAsia="Times New Roman" w:hAnsi="Times New Roman" w:cs="Times New Roman"/>
                                <w:i/>
                                <w:sz w:val="20"/>
                              </w:rPr>
                              <w:t>SCORE RUBRIC</w:t>
                            </w:r>
                          </w:p>
                          <w:p w:rsidR="00F779DC" w:rsidRDefault="009576A9">
                            <w:pPr>
                              <w:spacing w:line="240" w:lineRule="auto"/>
                              <w:textDirection w:val="btLr"/>
                            </w:pPr>
                            <w:r>
                              <w:rPr>
                                <w:rFonts w:ascii="Times New Roman" w:eastAsia="Times New Roman" w:hAnsi="Times New Roman" w:cs="Times New Roman"/>
                                <w:i/>
                                <w:sz w:val="20"/>
                              </w:rPr>
                              <w:t>5 = Awesome</w:t>
                            </w:r>
                          </w:p>
                          <w:p w:rsidR="00F779DC" w:rsidRDefault="009576A9">
                            <w:pPr>
                              <w:spacing w:line="240" w:lineRule="auto"/>
                              <w:textDirection w:val="btLr"/>
                            </w:pPr>
                            <w:r>
                              <w:rPr>
                                <w:rFonts w:ascii="Times New Roman" w:eastAsia="Times New Roman" w:hAnsi="Times New Roman" w:cs="Times New Roman"/>
                                <w:i/>
                                <w:sz w:val="20"/>
                              </w:rPr>
                              <w:t>4 = Good</w:t>
                            </w:r>
                          </w:p>
                          <w:p w:rsidR="00F779DC" w:rsidRDefault="009576A9">
                            <w:pPr>
                              <w:spacing w:line="240" w:lineRule="auto"/>
                              <w:textDirection w:val="btLr"/>
                            </w:pPr>
                            <w:r>
                              <w:rPr>
                                <w:rFonts w:ascii="Times New Roman" w:eastAsia="Times New Roman" w:hAnsi="Times New Roman" w:cs="Times New Roman"/>
                                <w:i/>
                                <w:sz w:val="20"/>
                              </w:rPr>
                              <w:t>3 = OK</w:t>
                            </w:r>
                          </w:p>
                          <w:p w:rsidR="00F779DC" w:rsidRDefault="009576A9">
                            <w:pPr>
                              <w:spacing w:line="240" w:lineRule="auto"/>
                              <w:textDirection w:val="btLr"/>
                            </w:pPr>
                            <w:r>
                              <w:rPr>
                                <w:rFonts w:ascii="Times New Roman" w:eastAsia="Times New Roman" w:hAnsi="Times New Roman" w:cs="Times New Roman"/>
                                <w:i/>
                                <w:sz w:val="20"/>
                              </w:rPr>
                              <w:t>2 = Needs Work</w:t>
                            </w:r>
                          </w:p>
                          <w:p w:rsidR="00F779DC" w:rsidRDefault="009576A9">
                            <w:pPr>
                              <w:spacing w:line="240" w:lineRule="auto"/>
                              <w:textDirection w:val="btLr"/>
                            </w:pPr>
                            <w:r>
                              <w:rPr>
                                <w:rFonts w:ascii="Times New Roman" w:eastAsia="Times New Roman" w:hAnsi="Times New Roman" w:cs="Times New Roman"/>
                                <w:i/>
                                <w:sz w:val="20"/>
                              </w:rPr>
                              <w:t>1 = Poor</w:t>
                            </w:r>
                          </w:p>
                          <w:p w:rsidR="00F779DC" w:rsidRDefault="009576A9">
                            <w:pPr>
                              <w:spacing w:line="240" w:lineRule="auto"/>
                              <w:textDirection w:val="btLr"/>
                            </w:pPr>
                            <w:r>
                              <w:rPr>
                                <w:rFonts w:ascii="Times New Roman" w:eastAsia="Times New Roman" w:hAnsi="Times New Roman" w:cs="Times New Roman"/>
                                <w:i/>
                                <w:sz w:val="20"/>
                              </w:rPr>
                              <w:t>0 = Not Attempted</w:t>
                            </w:r>
                          </w:p>
                          <w:p w:rsidR="00F779DC" w:rsidRDefault="00F779DC">
                            <w:pPr>
                              <w:spacing w:line="240" w:lineRule="auto"/>
                              <w:textDirection w:val="btLr"/>
                            </w:pPr>
                          </w:p>
                        </w:txbxContent>
                      </wps:txbx>
                      <wps:bodyPr lIns="91425" tIns="91425" rIns="91425" bIns="91425" anchor="ctr" anchorCtr="0"/>
                    </wps:wsp>
                  </a:graphicData>
                </a:graphic>
              </wp:anchor>
            </w:drawing>
          </mc:Choice>
          <mc:Fallback>
            <w:pict>
              <v:rect id="Rectangle 1" o:spid="_x0000_s1026" style="position:absolute;margin-left:377pt;margin-top:2pt;width:90pt;height:9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" o:allowincell="f" filled="f">
                <v:textbox inset="2.53958mm,2.53958mm,2.53958mm,2.53958mm">
                  <w:txbxContent>
                    <w:p w:rsidR="00F779DC" w:rsidRDefault="009576A9">
                      <w:pPr>
                        <w:spacing w:line="240" w:lineRule="auto"/>
                        <w:textDirection w:val="btLr"/>
                      </w:pPr>
                      <w:r>
                        <w:rPr>
                          <w:rFonts w:ascii="Times New Roman" w:eastAsia="Times New Roman" w:hAnsi="Times New Roman" w:cs="Times New Roman"/>
                          <w:i/>
                          <w:sz w:val="20"/>
                        </w:rPr>
                        <w:t>SCORE RUBRIC</w:t>
                      </w:r>
                    </w:p>
                    <w:p w:rsidR="00F779DC" w:rsidRDefault="009576A9">
                      <w:pPr>
                        <w:spacing w:line="240" w:lineRule="auto"/>
                        <w:textDirection w:val="btLr"/>
                      </w:pPr>
                      <w:r>
                        <w:rPr>
                          <w:rFonts w:ascii="Times New Roman" w:eastAsia="Times New Roman" w:hAnsi="Times New Roman" w:cs="Times New Roman"/>
                          <w:i/>
                          <w:sz w:val="20"/>
                        </w:rPr>
                        <w:t>5 = Awesome</w:t>
                      </w:r>
                    </w:p>
                    <w:p w:rsidR="00F779DC" w:rsidRDefault="009576A9">
                      <w:pPr>
                        <w:spacing w:line="240" w:lineRule="auto"/>
                        <w:textDirection w:val="btLr"/>
                      </w:pPr>
                      <w:r>
                        <w:rPr>
                          <w:rFonts w:ascii="Times New Roman" w:eastAsia="Times New Roman" w:hAnsi="Times New Roman" w:cs="Times New Roman"/>
                          <w:i/>
                          <w:sz w:val="20"/>
                        </w:rPr>
                        <w:t>4 = Good</w:t>
                      </w:r>
                    </w:p>
                    <w:p w:rsidR="00F779DC" w:rsidRDefault="009576A9">
                      <w:pPr>
                        <w:spacing w:line="240" w:lineRule="auto"/>
                        <w:textDirection w:val="btLr"/>
                      </w:pPr>
                      <w:r>
                        <w:rPr>
                          <w:rFonts w:ascii="Times New Roman" w:eastAsia="Times New Roman" w:hAnsi="Times New Roman" w:cs="Times New Roman"/>
                          <w:i/>
                          <w:sz w:val="20"/>
                        </w:rPr>
                        <w:t>3 = OK</w:t>
                      </w:r>
                    </w:p>
                    <w:p w:rsidR="00F779DC" w:rsidRDefault="009576A9">
                      <w:pPr>
                        <w:spacing w:line="240" w:lineRule="auto"/>
                        <w:textDirection w:val="btLr"/>
                      </w:pPr>
                      <w:r>
                        <w:rPr>
                          <w:rFonts w:ascii="Times New Roman" w:eastAsia="Times New Roman" w:hAnsi="Times New Roman" w:cs="Times New Roman"/>
                          <w:i/>
                          <w:sz w:val="20"/>
                        </w:rPr>
                        <w:t>2 = Needs Work</w:t>
                      </w:r>
                    </w:p>
                    <w:p w:rsidR="00F779DC" w:rsidRDefault="009576A9">
                      <w:pPr>
                        <w:spacing w:line="240" w:lineRule="auto"/>
                        <w:textDirection w:val="btLr"/>
                      </w:pPr>
                      <w:r>
                        <w:rPr>
                          <w:rFonts w:ascii="Times New Roman" w:eastAsia="Times New Roman" w:hAnsi="Times New Roman" w:cs="Times New Roman"/>
                          <w:i/>
                          <w:sz w:val="20"/>
                        </w:rPr>
                        <w:t>1 = Poor</w:t>
                      </w:r>
                    </w:p>
                    <w:p w:rsidR="00F779DC" w:rsidRDefault="009576A9">
                      <w:pPr>
                        <w:spacing w:line="240" w:lineRule="auto"/>
                        <w:textDirection w:val="btLr"/>
                      </w:pPr>
                      <w:r>
                        <w:rPr>
                          <w:rFonts w:ascii="Times New Roman" w:eastAsia="Times New Roman" w:hAnsi="Times New Roman" w:cs="Times New Roman"/>
                          <w:i/>
                          <w:sz w:val="20"/>
                        </w:rPr>
                        <w:t>0 = Not Attempted</w:t>
                      </w:r>
                    </w:p>
                    <w:p w:rsidR="00F779DC" w:rsidRDefault="00F779DC">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1" locked="0" layoutInCell="0" hidden="0" allowOverlap="1">
                <wp:simplePos x="0" y="0"/>
                <wp:positionH relativeFrom="margin">
                  <wp:posOffset>-126999</wp:posOffset>
                </wp:positionH>
                <wp:positionV relativeFrom="paragraph">
                  <wp:posOffset>12700</wp:posOffset>
                </wp:positionV>
                <wp:extent cx="609600" cy="60960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w="38100" cap="flat">
                          <a:solidFill>
                            <a:srgbClr val="000000"/>
                          </a:solidFill>
                          <a:prstDash val="solid"/>
                          <a:miter/>
                          <a:headEnd type="none" w="med" len="med"/>
                          <a:tailEnd type="none" w="med" len="med"/>
                        </a:ln>
                      </wps:spPr>
                      <wps:txbx>
                        <w:txbxContent>
                          <w:p w:rsidR="00F779DC" w:rsidRDefault="00F779DC">
                            <w:pPr>
                              <w:spacing w:line="240" w:lineRule="auto"/>
                              <w:textDirection w:val="btLr"/>
                            </w:pPr>
                          </w:p>
                        </w:txbxContent>
                      </wps:txbx>
                      <wps:bodyPr lIns="91425" tIns="91425" rIns="91425" bIns="91425" anchor="ctr" anchorCtr="0"/>
                    </wps:wsp>
                  </a:graphicData>
                </a:graphic>
              </wp:anchor>
            </w:drawing>
          </mc:Choice>
          <mc:Fallback>
            <w:pict>
              <v:rect id="Rectangle 2" o:spid="_x0000_s1027" style="position:absolute;margin-left:-10pt;margin-top:1pt;width:48pt;height:48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" o:allowincell="f" filled="f" strokeweight="3pt">
                <v:textbox inset="2.53958mm,2.53958mm,2.53958mm,2.53958mm">
                  <w:txbxContent>
                    <w:p w:rsidR="00F779DC" w:rsidRDefault="00F779DC">
                      <w:pPr>
                        <w:spacing w:line="240" w:lineRule="auto"/>
                        <w:textDirection w:val="btLr"/>
                      </w:pPr>
                    </w:p>
                  </w:txbxContent>
                </v:textbox>
                <w10:wrap type="square" anchorx="margin"/>
              </v:rect>
            </w:pict>
          </mc:Fallback>
        </mc:AlternateContent>
      </w:r>
    </w:p>
    <w:p w:rsidR="00F779DC" w:rsidRDefault="009576A9">
      <w:pPr>
        <w:tabs>
          <w:tab w:val="left" w:pos="10800"/>
          <w:tab w:val="left" w:pos="12240"/>
        </w:tabs>
        <w:spacing w:line="240" w:lineRule="auto"/>
      </w:pPr>
      <w:r>
        <w:rPr>
          <w:rFonts w:ascii="Times New Roman" w:eastAsia="Times New Roman" w:hAnsi="Times New Roman" w:cs="Times New Roman"/>
          <w:b/>
          <w:sz w:val="24"/>
        </w:rPr>
        <w:t xml:space="preserve">              </w:t>
      </w:r>
      <w:r>
        <w:rPr>
          <w:rFonts w:ascii="Times New Roman" w:eastAsia="Times New Roman" w:hAnsi="Times New Roman" w:cs="Times New Roman"/>
          <w:b/>
          <w:sz w:val="32"/>
        </w:rPr>
        <w:t>OVERALL SCORE  x 2</w:t>
      </w:r>
    </w:p>
    <w:p w:rsidR="00F779DC" w:rsidRDefault="009576A9">
      <w:pPr>
        <w:tabs>
          <w:tab w:val="left" w:pos="10800"/>
          <w:tab w:val="left" w:pos="12240"/>
        </w:tabs>
        <w:spacing w:line="240" w:lineRule="auto"/>
      </w:pPr>
      <w:r>
        <w:rPr>
          <w:rFonts w:ascii="Times New Roman" w:eastAsia="Times New Roman" w:hAnsi="Times New Roman" w:cs="Times New Roman"/>
          <w:sz w:val="24"/>
        </w:rPr>
        <w:t xml:space="preserve">               (200 points possible)</w:t>
      </w:r>
      <w:r>
        <w:rPr>
          <w:rFonts w:ascii="Times New Roman" w:eastAsia="Times New Roman" w:hAnsi="Times New Roman" w:cs="Times New Roman"/>
          <w:sz w:val="24"/>
        </w:rPr>
        <w:tab/>
      </w:r>
    </w:p>
    <w:p w:rsidR="00F779DC" w:rsidRDefault="00F779DC">
      <w:pPr>
        <w:tabs>
          <w:tab w:val="left" w:pos="10800"/>
          <w:tab w:val="left" w:pos="12240"/>
        </w:tabs>
        <w:spacing w:line="240" w:lineRule="auto"/>
      </w:pPr>
    </w:p>
    <w:p w:rsidR="00F779DC" w:rsidRDefault="00F779DC">
      <w:pPr>
        <w:tabs>
          <w:tab w:val="left" w:pos="10800"/>
          <w:tab w:val="left" w:pos="12240"/>
        </w:tabs>
        <w:spacing w:line="240" w:lineRule="auto"/>
      </w:pPr>
    </w:p>
    <w:p w:rsidR="00F779DC" w:rsidRDefault="009576A9">
      <w:pPr>
        <w:tabs>
          <w:tab w:val="left" w:pos="10800"/>
          <w:tab w:val="left" w:pos="12240"/>
        </w:tabs>
        <w:spacing w:line="240" w:lineRule="auto"/>
      </w:pPr>
      <w:r>
        <w:rPr>
          <w:rFonts w:ascii="Times New Roman" w:eastAsia="Times New Roman" w:hAnsi="Times New Roman" w:cs="Times New Roman"/>
          <w:sz w:val="24"/>
        </w:rPr>
        <w:t>Comments:</w:t>
      </w:r>
    </w:p>
    <w:p w:rsidR="00F779DC" w:rsidRDefault="009576A9">
      <w:pPr>
        <w:tabs>
          <w:tab w:val="left" w:pos="10800"/>
          <w:tab w:val="left" w:pos="12240"/>
        </w:tabs>
        <w:spacing w:line="240" w:lineRule="auto"/>
      </w:pPr>
      <w:r>
        <w:rPr>
          <w:rFonts w:ascii="Times New Roman" w:eastAsia="Times New Roman" w:hAnsi="Times New Roman" w:cs="Times New Roman"/>
          <w:sz w:val="24"/>
        </w:rPr>
        <w:t>This is also the rubric if they make a diorama with Minecraft or other software they like.</w:t>
      </w:r>
    </w:p>
    <w:p w:rsidR="00F779DC" w:rsidRDefault="009576A9">
      <w:pPr>
        <w:tabs>
          <w:tab w:val="left" w:pos="10800"/>
          <w:tab w:val="left" w:pos="12240"/>
        </w:tabs>
        <w:spacing w:line="240" w:lineRule="auto"/>
      </w:pPr>
      <w:r>
        <w:rPr>
          <w:noProof/>
        </w:rPr>
        <w:drawing>
          <wp:inline distT="114300" distB="114300" distL="114300" distR="114300">
            <wp:extent cx="5943600" cy="5384800"/>
            <wp:effectExtent l="0" t="0" r="0" b="0"/>
            <wp:docPr id="3" name="image03.jpg" descr="Diorama.Minecraft Rubric.jpg"/>
            <wp:cNvGraphicFramePr/>
            <a:graphic xmlns:a="http://schemas.openxmlformats.org/drawingml/2006/main">
              <a:graphicData uri="http://schemas.openxmlformats.org/drawingml/2006/picture">
                <pic:pic xmlns:pic="http://schemas.openxmlformats.org/drawingml/2006/picture">
                  <pic:nvPicPr>
                    <pic:cNvPr id="0" name="image03.jpg" descr="Diorama.Minecraft Rubric.jpg"/>
                    <pic:cNvPicPr preferRelativeResize="0"/>
                  </pic:nvPicPr>
                  <pic:blipFill>
                    <a:blip r:embed="rId8"/>
                    <a:srcRect/>
                    <a:stretch>
                      <a:fillRect/>
                    </a:stretch>
                  </pic:blipFill>
                  <pic:spPr>
                    <a:xfrm>
                      <a:off x="0" y="0"/>
                      <a:ext cx="5943600" cy="5384800"/>
                    </a:xfrm>
                    <a:prstGeom prst="rect">
                      <a:avLst/>
                    </a:prstGeom>
                    <a:ln/>
                  </pic:spPr>
                </pic:pic>
              </a:graphicData>
            </a:graphic>
          </wp:inline>
        </w:drawing>
      </w:r>
    </w:p>
    <w:p w:rsidR="00F779DC" w:rsidRDefault="00F779DC">
      <w:pPr>
        <w:tabs>
          <w:tab w:val="left" w:pos="10800"/>
          <w:tab w:val="left" w:pos="12240"/>
        </w:tabs>
        <w:spacing w:line="240" w:lineRule="auto"/>
      </w:pPr>
    </w:p>
    <w:p w:rsidR="00F779DC" w:rsidRDefault="00F779DC">
      <w:pPr>
        <w:spacing w:line="240" w:lineRule="auto"/>
      </w:pPr>
    </w:p>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9576A9">
      <w:r>
        <w:t>Research Paper Rubric:</w:t>
      </w:r>
    </w:p>
    <w:p w:rsidR="00F779DC" w:rsidRDefault="00F779DC"/>
    <w:p w:rsidR="00F779DC" w:rsidRDefault="009576A9">
      <w:r>
        <w:rPr>
          <w:noProof/>
        </w:rPr>
        <w:drawing>
          <wp:inline distT="114300" distB="114300" distL="114300" distR="114300">
            <wp:extent cx="5943600" cy="5702300"/>
            <wp:effectExtent l="0" t="0" r="0" b="0"/>
            <wp:docPr id="5" name="image10.jpg" descr="Research Paper Rubric.jpg"/>
            <wp:cNvGraphicFramePr/>
            <a:graphic xmlns:a="http://schemas.openxmlformats.org/drawingml/2006/main">
              <a:graphicData uri="http://schemas.openxmlformats.org/drawingml/2006/picture">
                <pic:pic xmlns:pic="http://schemas.openxmlformats.org/drawingml/2006/picture">
                  <pic:nvPicPr>
                    <pic:cNvPr id="0" name="image10.jpg" descr="Research Paper Rubric.jpg"/>
                    <pic:cNvPicPr preferRelativeResize="0"/>
                  </pic:nvPicPr>
                  <pic:blipFill>
                    <a:blip r:embed="rId9"/>
                    <a:srcRect/>
                    <a:stretch>
                      <a:fillRect/>
                    </a:stretch>
                  </pic:blipFill>
                  <pic:spPr>
                    <a:xfrm>
                      <a:off x="0" y="0"/>
                      <a:ext cx="5943600" cy="5702300"/>
                    </a:xfrm>
                    <a:prstGeom prst="rect">
                      <a:avLst/>
                    </a:prstGeom>
                    <a:ln/>
                  </pic:spPr>
                </pic:pic>
              </a:graphicData>
            </a:graphic>
          </wp:inline>
        </w:drawing>
      </w:r>
    </w:p>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9576A9">
      <w:r>
        <w:t>Story Rubric:</w:t>
      </w:r>
    </w:p>
    <w:p w:rsidR="00F779DC" w:rsidRDefault="00F779DC"/>
    <w:p w:rsidR="00F779DC" w:rsidRDefault="009576A9">
      <w:r>
        <w:rPr>
          <w:noProof/>
        </w:rPr>
        <w:drawing>
          <wp:inline distT="114300" distB="114300" distL="114300" distR="114300">
            <wp:extent cx="5943600" cy="5092700"/>
            <wp:effectExtent l="0" t="0" r="0" b="0"/>
            <wp:docPr id="4" name="image05.jpg" descr="Story Rubric 1.jpg"/>
            <wp:cNvGraphicFramePr/>
            <a:graphic xmlns:a="http://schemas.openxmlformats.org/drawingml/2006/main">
              <a:graphicData uri="http://schemas.openxmlformats.org/drawingml/2006/picture">
                <pic:pic xmlns:pic="http://schemas.openxmlformats.org/drawingml/2006/picture">
                  <pic:nvPicPr>
                    <pic:cNvPr id="0" name="image05.jpg" descr="Story Rubric 1.jpg"/>
                    <pic:cNvPicPr preferRelativeResize="0"/>
                  </pic:nvPicPr>
                  <pic:blipFill>
                    <a:blip r:embed="rId10"/>
                    <a:srcRect/>
                    <a:stretch>
                      <a:fillRect/>
                    </a:stretch>
                  </pic:blipFill>
                  <pic:spPr>
                    <a:xfrm>
                      <a:off x="0" y="0"/>
                      <a:ext cx="5943600" cy="5092700"/>
                    </a:xfrm>
                    <a:prstGeom prst="rect">
                      <a:avLst/>
                    </a:prstGeom>
                    <a:ln/>
                  </pic:spPr>
                </pic:pic>
              </a:graphicData>
            </a:graphic>
          </wp:inline>
        </w:drawing>
      </w:r>
    </w:p>
    <w:p w:rsidR="00F779DC" w:rsidRDefault="00F779DC"/>
    <w:p w:rsidR="00F779DC" w:rsidRDefault="009576A9">
      <w:r>
        <w:rPr>
          <w:noProof/>
        </w:rPr>
        <w:drawing>
          <wp:inline distT="114300" distB="114300" distL="114300" distR="114300">
            <wp:extent cx="5943600" cy="1879600"/>
            <wp:effectExtent l="0" t="0" r="0" b="0"/>
            <wp:docPr id="6" name="image06.jpg" descr="Story Rubric 2.jpg"/>
            <wp:cNvGraphicFramePr/>
            <a:graphic xmlns:a="http://schemas.openxmlformats.org/drawingml/2006/main">
              <a:graphicData uri="http://schemas.openxmlformats.org/drawingml/2006/picture">
                <pic:pic xmlns:pic="http://schemas.openxmlformats.org/drawingml/2006/picture">
                  <pic:nvPicPr>
                    <pic:cNvPr id="0" name="image06.jpg" descr="Story Rubric 2.jpg"/>
                    <pic:cNvPicPr preferRelativeResize="0"/>
                  </pic:nvPicPr>
                  <pic:blipFill>
                    <a:blip r:embed="rId11"/>
                    <a:srcRect/>
                    <a:stretch>
                      <a:fillRect/>
                    </a:stretch>
                  </pic:blipFill>
                  <pic:spPr>
                    <a:xfrm>
                      <a:off x="0" y="0"/>
                      <a:ext cx="5943600" cy="1879600"/>
                    </a:xfrm>
                    <a:prstGeom prst="rect">
                      <a:avLst/>
                    </a:prstGeom>
                    <a:ln/>
                  </pic:spPr>
                </pic:pic>
              </a:graphicData>
            </a:graphic>
          </wp:inline>
        </w:drawing>
      </w:r>
    </w:p>
    <w:p w:rsidR="00F779DC" w:rsidRDefault="00F779DC"/>
    <w:p w:rsidR="00F779DC" w:rsidRDefault="00F779DC"/>
    <w:p w:rsidR="00F779DC" w:rsidRDefault="009576A9">
      <w:r>
        <w:t>Rubric for Song or Rap:</w:t>
      </w:r>
    </w:p>
    <w:p w:rsidR="00F779DC" w:rsidRDefault="00F779DC"/>
    <w:p w:rsidR="00F779DC" w:rsidRDefault="009576A9">
      <w:r>
        <w:rPr>
          <w:noProof/>
        </w:rPr>
        <w:drawing>
          <wp:inline distT="114300" distB="114300" distL="114300" distR="114300">
            <wp:extent cx="5943600" cy="5110163"/>
            <wp:effectExtent l="0" t="0" r="0" b="0"/>
            <wp:docPr id="7" name="image11.jpg" descr="Song.Rap 1.jpg"/>
            <wp:cNvGraphicFramePr/>
            <a:graphic xmlns:a="http://schemas.openxmlformats.org/drawingml/2006/main">
              <a:graphicData uri="http://schemas.openxmlformats.org/drawingml/2006/picture">
                <pic:pic xmlns:pic="http://schemas.openxmlformats.org/drawingml/2006/picture">
                  <pic:nvPicPr>
                    <pic:cNvPr id="0" name="image11.jpg" descr="Song.Rap 1.jpg"/>
                    <pic:cNvPicPr preferRelativeResize="0"/>
                  </pic:nvPicPr>
                  <pic:blipFill>
                    <a:blip r:embed="rId12"/>
                    <a:srcRect/>
                    <a:stretch>
                      <a:fillRect/>
                    </a:stretch>
                  </pic:blipFill>
                  <pic:spPr>
                    <a:xfrm>
                      <a:off x="0" y="0"/>
                      <a:ext cx="5943600" cy="5110163"/>
                    </a:xfrm>
                    <a:prstGeom prst="rect">
                      <a:avLst/>
                    </a:prstGeom>
                    <a:ln/>
                  </pic:spPr>
                </pic:pic>
              </a:graphicData>
            </a:graphic>
          </wp:inline>
        </w:drawing>
      </w:r>
    </w:p>
    <w:p w:rsidR="00F779DC" w:rsidRDefault="00F779DC"/>
    <w:p w:rsidR="00F779DC" w:rsidRDefault="00F779DC"/>
    <w:p w:rsidR="00F779DC" w:rsidRDefault="00F779DC"/>
    <w:p w:rsidR="00F779DC" w:rsidRDefault="00F779DC"/>
    <w:p w:rsidR="00F779DC" w:rsidRDefault="00F779DC"/>
    <w:p w:rsidR="00F779DC" w:rsidRDefault="009576A9">
      <w:r>
        <w:t>Song/Rap Rubric continued on next page…</w:t>
      </w:r>
    </w:p>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 w:rsidR="00F779DC" w:rsidRDefault="009576A9">
      <w:r>
        <w:rPr>
          <w:noProof/>
        </w:rPr>
        <w:drawing>
          <wp:inline distT="114300" distB="114300" distL="114300" distR="114300">
            <wp:extent cx="6215063" cy="5381625"/>
            <wp:effectExtent l="0" t="0" r="0" b="0"/>
            <wp:docPr id="8" name="image08.jpg" descr="Song.Rap 2.jpg"/>
            <wp:cNvGraphicFramePr/>
            <a:graphic xmlns:a="http://schemas.openxmlformats.org/drawingml/2006/main">
              <a:graphicData uri="http://schemas.openxmlformats.org/drawingml/2006/picture">
                <pic:pic xmlns:pic="http://schemas.openxmlformats.org/drawingml/2006/picture">
                  <pic:nvPicPr>
                    <pic:cNvPr id="0" name="image08.jpg" descr="Song.Rap 2.jpg"/>
                    <pic:cNvPicPr preferRelativeResize="0"/>
                  </pic:nvPicPr>
                  <pic:blipFill>
                    <a:blip r:embed="rId13"/>
                    <a:srcRect/>
                    <a:stretch>
                      <a:fillRect/>
                    </a:stretch>
                  </pic:blipFill>
                  <pic:spPr>
                    <a:xfrm>
                      <a:off x="0" y="0"/>
                      <a:ext cx="6215063" cy="5381625"/>
                    </a:xfrm>
                    <a:prstGeom prst="rect">
                      <a:avLst/>
                    </a:prstGeom>
                    <a:ln/>
                  </pic:spPr>
                </pic:pic>
              </a:graphicData>
            </a:graphic>
          </wp:inline>
        </w:drawing>
      </w:r>
    </w:p>
    <w:p w:rsidR="00F779DC" w:rsidRDefault="00F779DC"/>
    <w:p w:rsidR="00F779DC" w:rsidRDefault="00F779DC"/>
    <w:p w:rsidR="00F779DC" w:rsidRDefault="00F779DC"/>
    <w:p w:rsidR="00F779DC" w:rsidRDefault="00F779DC"/>
    <w:p w:rsidR="00F779DC" w:rsidRDefault="00F779DC"/>
    <w:p w:rsidR="00F779DC" w:rsidRDefault="00F779DC"/>
    <w:p w:rsidR="00F779DC" w:rsidRDefault="00F779DC">
      <w:pPr>
        <w:spacing w:after="200"/>
      </w:pPr>
    </w:p>
    <w:p w:rsidR="00F779DC" w:rsidRDefault="00F779DC">
      <w:pPr>
        <w:spacing w:line="240" w:lineRule="auto"/>
      </w:pPr>
    </w:p>
    <w:p w:rsidR="00F779DC" w:rsidRDefault="00F779DC"/>
    <w:p w:rsidR="00F779DC" w:rsidRDefault="00F779DC"/>
    <w:p w:rsidR="00F779DC" w:rsidRDefault="00F779DC"/>
    <w:p w:rsidR="00F779DC" w:rsidRDefault="00F779DC"/>
    <w:p w:rsidR="00F779DC" w:rsidRDefault="00F779DC">
      <w:pPr>
        <w:spacing w:after="200"/>
      </w:pP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6"/>
      </w:tblGrid>
      <w:tr w:rsidR="00F779DC">
        <w:tc>
          <w:tcPr>
            <w:tcW w:w="8856" w:type="dxa"/>
            <w:shd w:val="clear" w:color="auto" w:fill="000000"/>
          </w:tcPr>
          <w:p w:rsidR="00F779DC" w:rsidRDefault="009576A9">
            <w:pPr>
              <w:jc w:val="center"/>
            </w:pPr>
            <w:r>
              <w:rPr>
                <w:rFonts w:ascii="Times New Roman" w:eastAsia="Times New Roman" w:hAnsi="Times New Roman" w:cs="Times New Roman"/>
                <w:b/>
                <w:sz w:val="24"/>
              </w:rPr>
              <w:t>Stage 3 – Learning Plan</w:t>
            </w:r>
          </w:p>
        </w:tc>
      </w:tr>
      <w:tr w:rsidR="00F779DC">
        <w:tc>
          <w:tcPr>
            <w:tcW w:w="8856" w:type="dxa"/>
          </w:tcPr>
          <w:p w:rsidR="00F779DC" w:rsidRDefault="009576A9">
            <w:pPr>
              <w:jc w:val="center"/>
            </w:pPr>
            <w:r>
              <w:rPr>
                <w:rFonts w:ascii="Times New Roman" w:eastAsia="Times New Roman" w:hAnsi="Times New Roman" w:cs="Times New Roman"/>
                <w:i/>
                <w:sz w:val="24"/>
              </w:rPr>
              <w:t>Summary of Key Learning Events and Instruction</w:t>
            </w:r>
          </w:p>
          <w:p w:rsidR="00F779DC" w:rsidRDefault="009576A9">
            <w:r>
              <w:rPr>
                <w:rFonts w:ascii="Times New Roman" w:eastAsia="Times New Roman" w:hAnsi="Times New Roman" w:cs="Times New Roman"/>
                <w:b/>
                <w:sz w:val="24"/>
                <w:u w:val="single"/>
              </w:rPr>
              <w:t>Week #1</w:t>
            </w:r>
          </w:p>
          <w:p w:rsidR="00F779DC" w:rsidRDefault="00F779DC"/>
          <w:p w:rsidR="00F779DC" w:rsidRDefault="009576A9">
            <w:r>
              <w:rPr>
                <w:rFonts w:ascii="Times New Roman" w:eastAsia="Times New Roman" w:hAnsi="Times New Roman" w:cs="Times New Roman"/>
                <w:b/>
                <w:sz w:val="24"/>
              </w:rPr>
              <w:t>(Day #1)</w:t>
            </w:r>
            <w:r>
              <w:rPr>
                <w:rFonts w:ascii="Times New Roman" w:eastAsia="Times New Roman" w:hAnsi="Times New Roman" w:cs="Times New Roman"/>
                <w:sz w:val="24"/>
              </w:rPr>
              <w:t xml:space="preserve"> Introduction of Unit</w:t>
            </w:r>
          </w:p>
          <w:p w:rsidR="00F779DC" w:rsidRDefault="00F779DC"/>
          <w:p w:rsidR="00F779DC" w:rsidRDefault="009576A9">
            <w:r>
              <w:rPr>
                <w:rFonts w:ascii="Times New Roman" w:eastAsia="Times New Roman" w:hAnsi="Times New Roman" w:cs="Times New Roman"/>
              </w:rPr>
              <w:t xml:space="preserve">Ask students what they need in life to live comfortably </w:t>
            </w:r>
            <w:r>
              <w:rPr>
                <w:rFonts w:ascii="Times New Roman" w:eastAsia="Times New Roman" w:hAnsi="Times New Roman" w:cs="Times New Roman"/>
                <w:b/>
              </w:rPr>
              <w:t>H, R</w:t>
            </w:r>
          </w:p>
          <w:p w:rsidR="00F779DC" w:rsidRDefault="00F779DC"/>
          <w:p w:rsidR="00F779DC" w:rsidRDefault="009576A9">
            <w:r>
              <w:rPr>
                <w:rFonts w:ascii="Times New Roman" w:eastAsia="Times New Roman" w:hAnsi="Times New Roman" w:cs="Times New Roman"/>
              </w:rPr>
              <w:t xml:space="preserve">K and W of KWL Chart- Discuss what students </w:t>
            </w:r>
            <w:r>
              <w:rPr>
                <w:rFonts w:ascii="Times New Roman" w:eastAsia="Times New Roman" w:hAnsi="Times New Roman" w:cs="Times New Roman"/>
                <w:b/>
              </w:rPr>
              <w:t>K</w:t>
            </w:r>
            <w:r>
              <w:rPr>
                <w:rFonts w:ascii="Times New Roman" w:eastAsia="Times New Roman" w:hAnsi="Times New Roman" w:cs="Times New Roman"/>
              </w:rPr>
              <w:t xml:space="preserve">now and </w:t>
            </w:r>
            <w:r>
              <w:rPr>
                <w:rFonts w:ascii="Times New Roman" w:eastAsia="Times New Roman" w:hAnsi="Times New Roman" w:cs="Times New Roman"/>
                <w:b/>
              </w:rPr>
              <w:t>W</w:t>
            </w:r>
            <w:r>
              <w:rPr>
                <w:rFonts w:ascii="Times New Roman" w:eastAsia="Times New Roman" w:hAnsi="Times New Roman" w:cs="Times New Roman"/>
              </w:rPr>
              <w:t xml:space="preserve">ant to learn about the Holocaust and put it on a piece of butcher paper so when we get to the end of the unit we still have it. </w:t>
            </w:r>
            <w:r>
              <w:rPr>
                <w:rFonts w:ascii="Times New Roman" w:eastAsia="Times New Roman" w:hAnsi="Times New Roman" w:cs="Times New Roman"/>
                <w:b/>
              </w:rPr>
              <w:t>W,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“Who Am I?” Self Analysis- Students will complete this analysis about themselves at the beginning of the unit. It i</w:t>
            </w:r>
            <w:r>
              <w:rPr>
                <w:rFonts w:ascii="Times New Roman" w:eastAsia="Times New Roman" w:hAnsi="Times New Roman" w:cs="Times New Roman"/>
              </w:rPr>
              <w:t>s a worksheet with simple questions, but students should take time to truly evaluate themselves, their personality, and their priorities. They should also try and think historically and respond in a way that would show how they imagined their life being li</w:t>
            </w:r>
            <w:r>
              <w:rPr>
                <w:rFonts w:ascii="Times New Roman" w:eastAsia="Times New Roman" w:hAnsi="Times New Roman" w:cs="Times New Roman"/>
              </w:rPr>
              <w:t>ke if they were alive during the Holocaust. After students have answered the questions, they should make a list of necessities they need in their everyday life to allow them to live a comfortable life, be specific in their list, and explain each item’s imp</w:t>
            </w:r>
            <w:r>
              <w:rPr>
                <w:rFonts w:ascii="Times New Roman" w:eastAsia="Times New Roman" w:hAnsi="Times New Roman" w:cs="Times New Roman"/>
              </w:rPr>
              <w:t xml:space="preserve">ortance.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779DC" w:rsidRDefault="009576A9">
            <w:pPr>
              <w:tabs>
                <w:tab w:val="right" w:pos="8421"/>
              </w:tabs>
              <w:spacing w:after="200" w:line="276" w:lineRule="auto"/>
            </w:pPr>
            <w:r>
              <w:rPr>
                <w:rFonts w:ascii="Times New Roman" w:eastAsia="Times New Roman" w:hAnsi="Times New Roman" w:cs="Times New Roman"/>
              </w:rPr>
              <w:t>Discuss Final Project Options and pass out rubrics- Students must choose one of the following topics and follow the rubric for the one they choose. The projects can be presented through a paper, story, powerpoint, presentation, song</w:t>
            </w:r>
            <w:r>
              <w:rPr>
                <w:rFonts w:ascii="Times New Roman" w:eastAsia="Times New Roman" w:hAnsi="Times New Roman" w:cs="Times New Roman"/>
              </w:rPr>
              <w:t xml:space="preserve">, webpage, diorama, or through an idea created by the student that is approved by the teacher.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an overview of the Holocaust</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description of one of the concentration camps</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Hitler’s life in relation to the Holocaust</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German Nazi soldier</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Give a detailed account of what it would be like to be a victim in a concentration camp</w:t>
            </w:r>
          </w:p>
          <w:p w:rsidR="00F779DC" w:rsidRDefault="009576A9">
            <w:pPr>
              <w:numPr>
                <w:ilvl w:val="0"/>
                <w:numId w:val="4"/>
              </w:numPr>
              <w:tabs>
                <w:tab w:val="right" w:pos="8408"/>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Make a diorama (using</w:t>
            </w:r>
            <w:r>
              <w:rPr>
                <w:rFonts w:ascii="Times New Roman" w:eastAsia="Times New Roman" w:hAnsi="Times New Roman" w:cs="Times New Roman"/>
              </w:rPr>
              <w:t xml:space="preserve"> normal materials, Minecraft, or other type of software) of a concentration camp and write a description to go along with it or present it to the class</w:t>
            </w:r>
          </w:p>
          <w:p w:rsidR="00F779DC" w:rsidRDefault="00F779DC">
            <w:pPr>
              <w:tabs>
                <w:tab w:val="right" w:pos="8408"/>
              </w:tabs>
            </w:pPr>
          </w:p>
          <w:p w:rsidR="00F779DC" w:rsidRDefault="009576A9">
            <w:pPr>
              <w:tabs>
                <w:tab w:val="right" w:pos="8408"/>
              </w:tabs>
            </w:pPr>
            <w:r>
              <w:rPr>
                <w:rFonts w:ascii="Times New Roman" w:eastAsia="Times New Roman" w:hAnsi="Times New Roman" w:cs="Times New Roman"/>
                <w:b/>
                <w:sz w:val="24"/>
              </w:rPr>
              <w:t>(Day #2)</w:t>
            </w:r>
            <w:r>
              <w:rPr>
                <w:rFonts w:ascii="Times New Roman" w:eastAsia="Times New Roman" w:hAnsi="Times New Roman" w:cs="Times New Roman"/>
                <w:sz w:val="24"/>
              </w:rPr>
              <w:t xml:space="preserve"> Assignment Expectation Discussion</w:t>
            </w:r>
          </w:p>
          <w:p w:rsidR="00F779DC" w:rsidRDefault="00F779DC">
            <w:pPr>
              <w:tabs>
                <w:tab w:val="right" w:pos="8408"/>
              </w:tabs>
            </w:pPr>
          </w:p>
          <w:p w:rsidR="00F779DC" w:rsidRDefault="009576A9">
            <w:pPr>
              <w:tabs>
                <w:tab w:val="right" w:pos="8421"/>
              </w:tabs>
              <w:spacing w:after="200" w:line="276" w:lineRule="auto"/>
            </w:pPr>
            <w:r>
              <w:rPr>
                <w:rFonts w:ascii="Times New Roman" w:eastAsia="Times New Roman" w:hAnsi="Times New Roman" w:cs="Times New Roman"/>
              </w:rPr>
              <w:t>Group Reading with Chapter Summaries (Must be through Chapt</w:t>
            </w:r>
            <w:r>
              <w:rPr>
                <w:rFonts w:ascii="Times New Roman" w:eastAsia="Times New Roman" w:hAnsi="Times New Roman" w:cs="Times New Roman"/>
              </w:rPr>
              <w:t>er 4 by next Monday)- Students can write chapter summaries in 5 sentences, bullet points, story form, paragraph form, comic strip, infographic, or poem form. They can change their format for each chapter or decide which they like best or is easiest for the</w:t>
            </w:r>
            <w:r>
              <w:rPr>
                <w:rFonts w:ascii="Times New Roman" w:eastAsia="Times New Roman" w:hAnsi="Times New Roman" w:cs="Times New Roman"/>
              </w:rPr>
              <w:t xml:space="preserve">m and stick with this form throughout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r>
              <w:rPr>
                <w:rFonts w:ascii="Times New Roman" w:eastAsia="Times New Roman" w:hAnsi="Times New Roman" w:cs="Times New Roman"/>
              </w:rPr>
              <w:t>Start “L” Journals (Checked Weekly, Whol</w:t>
            </w:r>
            <w:r>
              <w:rPr>
                <w:rFonts w:ascii="Times New Roman" w:eastAsia="Times New Roman" w:hAnsi="Times New Roman" w:cs="Times New Roman"/>
              </w:rPr>
              <w:t>e Due Week #6, Day 20)</w:t>
            </w:r>
          </w:p>
          <w:p w:rsidR="00F779DC" w:rsidRDefault="009576A9">
            <w:pPr>
              <w:numPr>
                <w:ilvl w:val="0"/>
                <w:numId w:val="1"/>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As we progress through the unit, students will keep a journal of what they have learned about the Holocaust. When we get to the end of the unit, we will add this information to our chart. This will help them with their final written </w:t>
            </w:r>
            <w:r>
              <w:rPr>
                <w:rFonts w:ascii="Times New Roman" w:eastAsia="Times New Roman" w:hAnsi="Times New Roman" w:cs="Times New Roman"/>
              </w:rPr>
              <w:t xml:space="preserve">test where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9576A9">
            <w:r>
              <w:rPr>
                <w:rFonts w:ascii="Times New Roman" w:eastAsia="Times New Roman" w:hAnsi="Times New Roman" w:cs="Times New Roman"/>
              </w:rPr>
              <w:t>Start Character/Place Logs (Checked Weekly, Whole Due Week #6, Day 20)</w:t>
            </w:r>
          </w:p>
          <w:p w:rsidR="00F779DC" w:rsidRDefault="009576A9">
            <w:pPr>
              <w:numPr>
                <w:ilvl w:val="0"/>
                <w:numId w:val="5"/>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w:t>
            </w:r>
            <w:r>
              <w:rPr>
                <w:rFonts w:ascii="Times New Roman" w:eastAsia="Times New Roman" w:hAnsi="Times New Roman" w:cs="Times New Roman"/>
              </w:rPr>
              <w:t>duced to throughout the story. There are a list of suggestions on their character log sheet about what they should jot down about each character in addition to their own personal notes. They should also take notes about the different places that are mentio</w:t>
            </w:r>
            <w:r>
              <w:rPr>
                <w:rFonts w:ascii="Times New Roman" w:eastAsia="Times New Roman" w:hAnsi="Times New Roman" w:cs="Times New Roman"/>
              </w:rPr>
              <w:t xml:space="preserve">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9576A9">
            <w:r>
              <w:rPr>
                <w:rFonts w:ascii="Times New Roman" w:eastAsia="Times New Roman" w:hAnsi="Times New Roman" w:cs="Times New Roman"/>
              </w:rPr>
              <w:t>Start Vocabulary Words (Checked Weekly, Whole Due Week #6, Day 20)</w:t>
            </w:r>
          </w:p>
          <w:p w:rsidR="00F779DC" w:rsidRDefault="009576A9">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Continue with “Monday Rea</w:t>
            </w:r>
            <w:r>
              <w:rPr>
                <w:rFonts w:ascii="Times New Roman" w:eastAsia="Times New Roman" w:hAnsi="Times New Roman" w:cs="Times New Roman"/>
              </w:rPr>
              <w:t>d” assignments throughout the week.</w:t>
            </w:r>
          </w:p>
          <w:p w:rsidR="00F779DC" w:rsidRDefault="00F779DC">
            <w:pPr>
              <w:tabs>
                <w:tab w:val="right" w:pos="8408"/>
              </w:tabs>
            </w:pPr>
          </w:p>
          <w:p w:rsidR="00F779DC" w:rsidRDefault="00F779DC">
            <w:pPr>
              <w:tabs>
                <w:tab w:val="right" w:pos="8408"/>
              </w:tabs>
            </w:pPr>
          </w:p>
          <w:p w:rsidR="00F779DC" w:rsidRDefault="009576A9">
            <w:pPr>
              <w:tabs>
                <w:tab w:val="right" w:pos="8408"/>
              </w:tabs>
            </w:pPr>
            <w:r>
              <w:rPr>
                <w:rFonts w:ascii="Times New Roman" w:eastAsia="Times New Roman" w:hAnsi="Times New Roman" w:cs="Times New Roman"/>
                <w:b/>
                <w:sz w:val="24"/>
              </w:rPr>
              <w:t>(Day #3)</w:t>
            </w:r>
            <w:r>
              <w:rPr>
                <w:rFonts w:ascii="Times New Roman" w:eastAsia="Times New Roman" w:hAnsi="Times New Roman" w:cs="Times New Roman"/>
                <w:sz w:val="24"/>
              </w:rPr>
              <w:t xml:space="preserve"> </w:t>
            </w:r>
            <w:r>
              <w:rPr>
                <w:rFonts w:ascii="Times New Roman" w:eastAsia="Times New Roman" w:hAnsi="Times New Roman" w:cs="Times New Roman"/>
              </w:rPr>
              <w:t>Introduction of Concentration Camps</w:t>
            </w:r>
          </w:p>
          <w:p w:rsidR="00F779DC" w:rsidRDefault="00F779DC">
            <w:pPr>
              <w:tabs>
                <w:tab w:val="right" w:pos="8408"/>
              </w:tabs>
            </w:pPr>
          </w:p>
          <w:p w:rsidR="00F779DC" w:rsidRDefault="009576A9">
            <w:r>
              <w:rPr>
                <w:rFonts w:ascii="Times New Roman" w:eastAsia="Times New Roman" w:hAnsi="Times New Roman" w:cs="Times New Roman"/>
              </w:rPr>
              <w:t xml:space="preserve">Start Powerpoint of Concentration Camps Slideshow- The class will go through a powerpoint of the different concentration camps which I have prepared and we will discuss as we go through them. </w:t>
            </w:r>
            <w:r>
              <w:rPr>
                <w:rFonts w:ascii="Times New Roman" w:eastAsia="Times New Roman" w:hAnsi="Times New Roman" w:cs="Times New Roman"/>
                <w:b/>
              </w:rPr>
              <w:t>W,</w:t>
            </w:r>
            <w:r>
              <w:rPr>
                <w:rFonts w:ascii="Times New Roman" w:eastAsia="Times New Roman" w:hAnsi="Times New Roman" w:cs="Times New Roman"/>
              </w:rPr>
              <w:t xml:space="preserve"> </w:t>
            </w:r>
            <w:r>
              <w:rPr>
                <w:rFonts w:ascii="Times New Roman" w:eastAsia="Times New Roman" w:hAnsi="Times New Roman" w:cs="Times New Roman"/>
                <w:b/>
              </w:rPr>
              <w:t>H, O</w:t>
            </w:r>
          </w:p>
          <w:p w:rsidR="00F779DC" w:rsidRDefault="009576A9">
            <w:pPr>
              <w:tabs>
                <w:tab w:val="right" w:pos="8421"/>
              </w:tabs>
              <w:spacing w:after="200" w:line="276" w:lineRule="auto"/>
            </w:pPr>
            <w:r>
              <w:rPr>
                <w:rFonts w:ascii="Times New Roman" w:eastAsia="Times New Roman" w:hAnsi="Times New Roman" w:cs="Times New Roman"/>
              </w:rPr>
              <w:br/>
              <w:t>Virtual Tour of Auschwitz with worksheet- This is a web</w:t>
            </w:r>
            <w:r>
              <w:rPr>
                <w:rFonts w:ascii="Times New Roman" w:eastAsia="Times New Roman" w:hAnsi="Times New Roman" w:cs="Times New Roman"/>
              </w:rPr>
              <w:t xml:space="preserve">quest where students will go to a specific website and answer questions, but this one relates specifically to Auschwitz. </w:t>
            </w:r>
            <w:r>
              <w:rPr>
                <w:rFonts w:ascii="Times New Roman" w:eastAsia="Times New Roman" w:hAnsi="Times New Roman" w:cs="Times New Roman"/>
                <w:b/>
              </w:rPr>
              <w:t>W, H, E</w:t>
            </w:r>
            <w:r>
              <w:rPr>
                <w:rFonts w:ascii="Times New Roman" w:eastAsia="Times New Roman" w:hAnsi="Times New Roman" w:cs="Times New Roman"/>
                <w:b/>
                <w:vertAlign w:val="subscript"/>
              </w:rPr>
              <w:t>1</w:t>
            </w:r>
          </w:p>
          <w:p w:rsidR="00F779DC" w:rsidRDefault="009576A9">
            <w:pPr>
              <w:tabs>
                <w:tab w:val="right" w:pos="8421"/>
              </w:tabs>
              <w:spacing w:after="200" w:line="276" w:lineRule="auto"/>
            </w:pPr>
            <w:r>
              <w:rPr>
                <w:rFonts w:ascii="Times New Roman" w:eastAsia="Times New Roman" w:hAnsi="Times New Roman" w:cs="Times New Roman"/>
              </w:rPr>
              <w:t>Assign Victim Identity Card Presentations (Due Day #8 of Week #3)- Each student will be given two Holocaust victims to researc</w:t>
            </w:r>
            <w:r>
              <w:rPr>
                <w:rFonts w:ascii="Times New Roman" w:eastAsia="Times New Roman" w:hAnsi="Times New Roman" w:cs="Times New Roman"/>
              </w:rPr>
              <w:t xml:space="preserve">h. They must then present the victims to the class. This can be done through oral presentation (students can dress like the victim if they desire), powerpoint, video, written expression (song, story, poem).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r>
              <w:rPr>
                <w:rFonts w:ascii="Times New Roman" w:eastAsia="Times New Roman" w:hAnsi="Times New Roman" w:cs="Times New Roman"/>
              </w:rPr>
              <w:t xml:space="preserve"> </w:t>
            </w:r>
          </w:p>
          <w:p w:rsidR="00F779DC" w:rsidRDefault="00F779DC"/>
          <w:p w:rsidR="00F779DC" w:rsidRDefault="009576A9">
            <w:r>
              <w:rPr>
                <w:rFonts w:ascii="Times New Roman" w:eastAsia="Times New Roman" w:hAnsi="Times New Roman" w:cs="Times New Roman"/>
                <w:b/>
                <w:sz w:val="24"/>
                <w:u w:val="single"/>
              </w:rPr>
              <w:t>Week #2</w:t>
            </w:r>
          </w:p>
          <w:p w:rsidR="00F779DC" w:rsidRDefault="00F779DC"/>
          <w:p w:rsidR="00F779DC" w:rsidRDefault="009576A9">
            <w:r>
              <w:rPr>
                <w:rFonts w:ascii="Times New Roman" w:eastAsia="Times New Roman" w:hAnsi="Times New Roman" w:cs="Times New Roman"/>
                <w:b/>
                <w:sz w:val="24"/>
              </w:rPr>
              <w:t>(Day #4)</w:t>
            </w:r>
            <w:r>
              <w:rPr>
                <w:rFonts w:ascii="Times New Roman" w:eastAsia="Times New Roman" w:hAnsi="Times New Roman" w:cs="Times New Roman"/>
                <w:sz w:val="24"/>
              </w:rPr>
              <w:t xml:space="preserve"> Monday Read</w:t>
            </w:r>
          </w:p>
          <w:p w:rsidR="00F779DC" w:rsidRDefault="00F779DC"/>
          <w:p w:rsidR="00F779DC" w:rsidRDefault="009576A9">
            <w:r>
              <w:rPr>
                <w:rFonts w:ascii="Times New Roman" w:eastAsia="Times New Roman" w:hAnsi="Times New Roman" w:cs="Times New Roman"/>
              </w:rPr>
              <w:t xml:space="preserve">Weekly Reading Quiz over Chapters 1-4-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Student Summaries of </w:t>
            </w:r>
            <w:r>
              <w:rPr>
                <w:rFonts w:ascii="Times New Roman" w:eastAsia="Times New Roman" w:hAnsi="Times New Roman" w:cs="Times New Roman"/>
              </w:rPr>
              <w:t>Chapters 1-4 Due- Students can write chapter summaries in 5 sentences, bullet points, story form, paragraph form, or poem form. They can change their format for each chapter or decide which they like best or is easiest for them and stick with this form thr</w:t>
            </w:r>
            <w:r>
              <w:rPr>
                <w:rFonts w:ascii="Times New Roman" w:eastAsia="Times New Roman" w:hAnsi="Times New Roman" w:cs="Times New Roman"/>
              </w:rPr>
              <w:t xml:space="preserve">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 xml:space="preserve">Give Students Summaries of Chapters 1-4-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Group Reading with Chapter Summaries (Must be through Chapter 8 b</w:t>
            </w:r>
            <w:r>
              <w:rPr>
                <w:rFonts w:ascii="Times New Roman" w:eastAsia="Times New Roman" w:hAnsi="Times New Roman" w:cs="Times New Roman"/>
              </w:rPr>
              <w:t xml:space="preserve">y next Monday)- Students can write chapter summaries in 5 sentences, bullet points, story form, paragraph form, comic strip, infographic, or poem form. They can change their format for each chapter or decide which they like best or is easiest for them and </w:t>
            </w:r>
            <w:r>
              <w:rPr>
                <w:rFonts w:ascii="Times New Roman" w:eastAsia="Times New Roman" w:hAnsi="Times New Roman" w:cs="Times New Roman"/>
              </w:rPr>
              <w:t xml:space="preserve">stick with this form throughout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p w:rsidR="00F779DC" w:rsidRDefault="009576A9">
            <w:r>
              <w:rPr>
                <w:rFonts w:ascii="Times New Roman" w:eastAsia="Times New Roman" w:hAnsi="Times New Roman" w:cs="Times New Roman"/>
              </w:rPr>
              <w:t>Continue “L” Journals (Checked Weekly, Whole Due W</w:t>
            </w:r>
            <w:r>
              <w:rPr>
                <w:rFonts w:ascii="Times New Roman" w:eastAsia="Times New Roman" w:hAnsi="Times New Roman" w:cs="Times New Roman"/>
              </w:rPr>
              <w:t>eek #6, Day 20)</w:t>
            </w:r>
          </w:p>
          <w:p w:rsidR="00F779DC" w:rsidRDefault="009576A9">
            <w:pPr>
              <w:numPr>
                <w:ilvl w:val="0"/>
                <w:numId w:val="1"/>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we progress through the unit, students will keep a journal of what they have learned about the Holocaust. When we get to the end of the unit, we will add this information to our chart. This will help them with their final written test wh</w:t>
            </w:r>
            <w:r>
              <w:rPr>
                <w:rFonts w:ascii="Times New Roman" w:eastAsia="Times New Roman" w:hAnsi="Times New Roman" w:cs="Times New Roman"/>
              </w:rPr>
              <w:t xml:space="preserve">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9576A9">
            <w:r>
              <w:rPr>
                <w:rFonts w:ascii="Times New Roman" w:eastAsia="Times New Roman" w:hAnsi="Times New Roman" w:cs="Times New Roman"/>
              </w:rPr>
              <w:t>Continue Character/Place Logs (Checked Weekly, Whole Due Week #6, Day 20)</w:t>
            </w:r>
          </w:p>
          <w:p w:rsidR="00F779DC" w:rsidRDefault="009576A9">
            <w:pPr>
              <w:numPr>
                <w:ilvl w:val="0"/>
                <w:numId w:val="5"/>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w:t>
            </w:r>
            <w:r>
              <w:rPr>
                <w:rFonts w:ascii="Times New Roman" w:eastAsia="Times New Roman" w:hAnsi="Times New Roman" w:cs="Times New Roman"/>
              </w:rPr>
              <w:t xml:space="preserve">d to throughout the story. There are a list of suggestions on their character log sheet about what they should jot down about each character in addition to their own personal notes. They should also take notes about the different places that are mentioned </w:t>
            </w:r>
            <w:r>
              <w:rPr>
                <w:rFonts w:ascii="Times New Roman" w:eastAsia="Times New Roman" w:hAnsi="Times New Roman" w:cs="Times New Roman"/>
              </w:rPr>
              <w:t xml:space="preserve">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9576A9">
            <w:r>
              <w:rPr>
                <w:rFonts w:ascii="Times New Roman" w:eastAsia="Times New Roman" w:hAnsi="Times New Roman" w:cs="Times New Roman"/>
              </w:rPr>
              <w:t>Continue Vocabulary Words (Checked Weekly, Whole Due Week #6, Day 20)</w:t>
            </w:r>
          </w:p>
          <w:p w:rsidR="00F779DC" w:rsidRDefault="009576A9">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There are many Hebrew/Yiddish words used throughout the book. Students must define these either with the dictionary definition, using the sentence correctly in a</w:t>
            </w:r>
            <w:r>
              <w:rPr>
                <w:rFonts w:ascii="Times New Roman" w:eastAsia="Times New Roman" w:hAnsi="Times New Roman" w:cs="Times New Roman"/>
              </w:rPr>
              <w:t xml:space="preserve">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Continue with “Monday Read” assignments throughout the week.</w:t>
            </w:r>
          </w:p>
          <w:p w:rsidR="00F779DC" w:rsidRDefault="00F779DC"/>
          <w:p w:rsidR="00F779DC" w:rsidRDefault="00F779DC">
            <w:pPr>
              <w:tabs>
                <w:tab w:val="right" w:pos="8421"/>
              </w:tabs>
            </w:pPr>
          </w:p>
          <w:p w:rsidR="00F779DC" w:rsidRDefault="009576A9">
            <w:r>
              <w:rPr>
                <w:rFonts w:ascii="Times New Roman" w:eastAsia="Times New Roman" w:hAnsi="Times New Roman" w:cs="Times New Roman"/>
                <w:b/>
                <w:sz w:val="24"/>
              </w:rPr>
              <w:t xml:space="preserve">(Day #5) </w:t>
            </w:r>
            <w:r>
              <w:rPr>
                <w:rFonts w:ascii="Times New Roman" w:eastAsia="Times New Roman" w:hAnsi="Times New Roman" w:cs="Times New Roman"/>
                <w:sz w:val="24"/>
              </w:rPr>
              <w:t>Concentration Camps</w:t>
            </w:r>
          </w:p>
          <w:p w:rsidR="00F779DC" w:rsidRDefault="00F779DC">
            <w:pPr>
              <w:tabs>
                <w:tab w:val="right" w:pos="8408"/>
              </w:tabs>
            </w:pPr>
          </w:p>
          <w:p w:rsidR="00F779DC" w:rsidRDefault="009576A9">
            <w:pPr>
              <w:tabs>
                <w:tab w:val="right" w:pos="8421"/>
              </w:tabs>
              <w:spacing w:after="200" w:line="276" w:lineRule="auto"/>
            </w:pPr>
            <w:r>
              <w:rPr>
                <w:rFonts w:ascii="Times New Roman" w:eastAsia="Times New Roman" w:hAnsi="Times New Roman" w:cs="Times New Roman"/>
              </w:rPr>
              <w:t xml:space="preserve">Vocabulary Sheets- Students have a choice of seven different worksheets that relate to the vocabulary they will be learning throughout the book. They must pick two of these to complete. They can either do these as they read or after they have finished the </w:t>
            </w:r>
            <w:r>
              <w:rPr>
                <w:rFonts w:ascii="Times New Roman" w:eastAsia="Times New Roman" w:hAnsi="Times New Roman" w:cs="Times New Roman"/>
              </w:rPr>
              <w:t xml:space="preserve">book and have looked up all the definitions.  Some of the options are word finds, crossword puzzles, magic squares, and matching. (Due Week #5, Day 15)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r>
              <w:rPr>
                <w:rFonts w:ascii="Times New Roman" w:eastAsia="Times New Roman" w:hAnsi="Times New Roman" w:cs="Times New Roman"/>
              </w:rPr>
              <w:t xml:space="preserve">Finish Powerpoint of Concentration Camps Slideshow </w:t>
            </w:r>
            <w:r>
              <w:rPr>
                <w:rFonts w:ascii="Times New Roman" w:eastAsia="Times New Roman" w:hAnsi="Times New Roman" w:cs="Times New Roman"/>
                <w:b/>
              </w:rPr>
              <w:t>W,</w:t>
            </w:r>
            <w:r>
              <w:rPr>
                <w:rFonts w:ascii="Times New Roman" w:eastAsia="Times New Roman" w:hAnsi="Times New Roman" w:cs="Times New Roman"/>
              </w:rPr>
              <w:t xml:space="preserve"> </w:t>
            </w:r>
            <w:r>
              <w:rPr>
                <w:rFonts w:ascii="Times New Roman" w:eastAsia="Times New Roman" w:hAnsi="Times New Roman" w:cs="Times New Roman"/>
                <w:b/>
              </w:rPr>
              <w:t>H</w:t>
            </w:r>
          </w:p>
          <w:p w:rsidR="00F779DC" w:rsidRDefault="00F779DC"/>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Work on Readi</w:t>
            </w:r>
            <w:r>
              <w:rPr>
                <w:rFonts w:ascii="Times New Roman" w:eastAsia="Times New Roman" w:hAnsi="Times New Roman" w:cs="Times New Roman"/>
              </w:rPr>
              <w:t xml:space="preserve">ng, vocabulary, logs, summaries, and L journals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Pr>
              <w:tabs>
                <w:tab w:val="right" w:pos="8408"/>
              </w:tabs>
            </w:pPr>
          </w:p>
          <w:p w:rsidR="00F779DC" w:rsidRDefault="00F779DC">
            <w:pPr>
              <w:tabs>
                <w:tab w:val="right" w:pos="8408"/>
              </w:tabs>
            </w:pPr>
          </w:p>
          <w:p w:rsidR="00F779DC" w:rsidRDefault="009576A9">
            <w:pPr>
              <w:tabs>
                <w:tab w:val="right" w:pos="8408"/>
              </w:tabs>
            </w:pPr>
            <w:r>
              <w:rPr>
                <w:rFonts w:ascii="Times New Roman" w:eastAsia="Times New Roman" w:hAnsi="Times New Roman" w:cs="Times New Roman"/>
                <w:b/>
                <w:sz w:val="24"/>
              </w:rPr>
              <w:t xml:space="preserve">(Day #6) </w:t>
            </w:r>
            <w:r>
              <w:rPr>
                <w:rFonts w:ascii="Times New Roman" w:eastAsia="Times New Roman" w:hAnsi="Times New Roman" w:cs="Times New Roman"/>
                <w:sz w:val="24"/>
              </w:rPr>
              <w:t>Story and Exploration</w:t>
            </w:r>
          </w:p>
          <w:p w:rsidR="00F779DC" w:rsidRDefault="00F779DC">
            <w:pPr>
              <w:tabs>
                <w:tab w:val="right" w:pos="8408"/>
              </w:tabs>
            </w:pPr>
          </w:p>
          <w:p w:rsidR="00F779DC" w:rsidRDefault="009576A9">
            <w:r>
              <w:rPr>
                <w:rFonts w:ascii="Times New Roman" w:eastAsia="Times New Roman" w:hAnsi="Times New Roman" w:cs="Times New Roman"/>
              </w:rPr>
              <w:t xml:space="preserve">Read Rose Blanche, by Roberto Innocenti with discussion- </w:t>
            </w:r>
            <w:r>
              <w:rPr>
                <w:rFonts w:ascii="Times New Roman" w:eastAsia="Times New Roman" w:hAnsi="Times New Roman" w:cs="Times New Roman"/>
                <w:color w:val="2D2D2D"/>
                <w:highlight w:val="white"/>
              </w:rPr>
              <w:t xml:space="preserve">Using the picture book, </w:t>
            </w:r>
            <w:r>
              <w:rPr>
                <w:rFonts w:ascii="Times New Roman" w:eastAsia="Times New Roman" w:hAnsi="Times New Roman" w:cs="Times New Roman"/>
                <w:i/>
                <w:color w:val="2D2D2D"/>
                <w:highlight w:val="white"/>
              </w:rPr>
              <w:t>Rose Blanche</w:t>
            </w:r>
            <w:r>
              <w:rPr>
                <w:rFonts w:ascii="Times New Roman" w:eastAsia="Times New Roman" w:hAnsi="Times New Roman" w:cs="Times New Roman"/>
                <w:color w:val="2D2D2D"/>
                <w:highlight w:val="white"/>
              </w:rPr>
              <w:t>, by Roberto Innocenti, do a read-aloud, having the students f</w:t>
            </w:r>
            <w:r>
              <w:rPr>
                <w:rFonts w:ascii="Times New Roman" w:eastAsia="Times New Roman" w:hAnsi="Times New Roman" w:cs="Times New Roman"/>
                <w:color w:val="2D2D2D"/>
                <w:highlight w:val="white"/>
              </w:rPr>
              <w:t>ollow the pictures closely, not just the words. Yes, this book is of low text complexity because it is a picture book, but the storyline is very important to the study of the Holocaust, and it shows such an important point of view, that of a child, that it</w:t>
            </w:r>
            <w:r>
              <w:rPr>
                <w:rFonts w:ascii="Times New Roman" w:eastAsia="Times New Roman" w:hAnsi="Times New Roman" w:cs="Times New Roman"/>
                <w:color w:val="2D2D2D"/>
                <w:highlight w:val="white"/>
              </w:rPr>
              <w:t xml:space="preserve"> fits into this study very well; </w:t>
            </w:r>
            <w:r>
              <w:rPr>
                <w:rFonts w:ascii="Times New Roman" w:eastAsia="Times New Roman" w:hAnsi="Times New Roman" w:cs="Times New Roman"/>
                <w:i/>
                <w:color w:val="2D2D2D"/>
                <w:highlight w:val="white"/>
              </w:rPr>
              <w:t>The Devil's Arithmetic</w:t>
            </w:r>
            <w:r>
              <w:rPr>
                <w:rFonts w:ascii="Times New Roman" w:eastAsia="Times New Roman" w:hAnsi="Times New Roman" w:cs="Times New Roman"/>
                <w:color w:val="2D2D2D"/>
                <w:highlight w:val="white"/>
              </w:rPr>
              <w:t xml:space="preserve"> is also about children and the Holocaust. </w:t>
            </w:r>
            <w:r>
              <w:rPr>
                <w:rFonts w:ascii="Times New Roman" w:eastAsia="Times New Roman" w:hAnsi="Times New Roman" w:cs="Times New Roman"/>
                <w:b/>
              </w:rPr>
              <w:t>H</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Holocaust Museum Exploration- Have students explore online Holocaust Museums and write down 4 things they learned in their L Journals </w:t>
            </w:r>
            <w:r>
              <w:rPr>
                <w:rFonts w:ascii="Times New Roman" w:eastAsia="Times New Roman" w:hAnsi="Times New Roman" w:cs="Times New Roman"/>
                <w:b/>
              </w:rPr>
              <w:t>H, E</w:t>
            </w:r>
            <w:r>
              <w:rPr>
                <w:rFonts w:ascii="Times New Roman" w:eastAsia="Times New Roman" w:hAnsi="Times New Roman" w:cs="Times New Roman"/>
                <w:b/>
                <w:vertAlign w:val="subscript"/>
              </w:rPr>
              <w:t>1</w:t>
            </w:r>
            <w:r>
              <w:rPr>
                <w:rFonts w:ascii="Times New Roman" w:eastAsia="Times New Roman" w:hAnsi="Times New Roman" w:cs="Times New Roman"/>
                <w:b/>
              </w:rPr>
              <w:t>,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779DC" w:rsidRDefault="00F779DC">
            <w:pPr>
              <w:tabs>
                <w:tab w:val="right" w:pos="8408"/>
              </w:tabs>
            </w:pPr>
            <w:bookmarkStart w:id="2" w:name="h.gjdgxs" w:colFirst="0" w:colLast="0"/>
            <w:bookmarkEnd w:id="2"/>
          </w:p>
          <w:p w:rsidR="00F779DC" w:rsidRDefault="009576A9">
            <w:pPr>
              <w:tabs>
                <w:tab w:val="right" w:pos="8408"/>
              </w:tabs>
            </w:pPr>
            <w:r>
              <w:rPr>
                <w:rFonts w:ascii="Times New Roman" w:eastAsia="Times New Roman" w:hAnsi="Times New Roman" w:cs="Times New Roman"/>
                <w:b/>
                <w:sz w:val="24"/>
                <w:u w:val="single"/>
              </w:rPr>
              <w:t>Week #3</w:t>
            </w:r>
          </w:p>
          <w:p w:rsidR="00F779DC" w:rsidRDefault="00F779DC">
            <w:pPr>
              <w:tabs>
                <w:tab w:val="right" w:pos="8408"/>
              </w:tabs>
            </w:pPr>
          </w:p>
          <w:p w:rsidR="00F779DC" w:rsidRDefault="009576A9">
            <w:pPr>
              <w:tabs>
                <w:tab w:val="right" w:pos="8408"/>
              </w:tabs>
            </w:pPr>
            <w:r>
              <w:rPr>
                <w:rFonts w:ascii="Times New Roman" w:eastAsia="Times New Roman" w:hAnsi="Times New Roman" w:cs="Times New Roman"/>
                <w:b/>
                <w:sz w:val="24"/>
              </w:rPr>
              <w:t>(Day #7)</w:t>
            </w:r>
            <w:r>
              <w:rPr>
                <w:rFonts w:ascii="Times New Roman" w:eastAsia="Times New Roman" w:hAnsi="Times New Roman" w:cs="Times New Roman"/>
                <w:sz w:val="24"/>
              </w:rPr>
              <w:t xml:space="preserve"> Monday Read</w:t>
            </w:r>
          </w:p>
          <w:p w:rsidR="00F779DC" w:rsidRDefault="00F779DC">
            <w:pPr>
              <w:tabs>
                <w:tab w:val="right" w:pos="8408"/>
              </w:tabs>
            </w:pPr>
          </w:p>
          <w:p w:rsidR="00F779DC" w:rsidRDefault="009576A9">
            <w:r>
              <w:rPr>
                <w:rFonts w:ascii="Times New Roman" w:eastAsia="Times New Roman" w:hAnsi="Times New Roman" w:cs="Times New Roman"/>
              </w:rPr>
              <w:t xml:space="preserve">Weekly Reading Quiz over Chapters 5-8-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Student Summaries of Chapters 5-8 Due- Students can write chapter summaries in 5 sentences, bullet points, story form, paragraph form, comic strip, infographic, or poem form. They can change their format for each chapter or decide which they like </w:t>
            </w:r>
            <w:r>
              <w:rPr>
                <w:rFonts w:ascii="Times New Roman" w:eastAsia="Times New Roman" w:hAnsi="Times New Roman" w:cs="Times New Roman"/>
              </w:rPr>
              <w:t xml:space="preserve">best or is easiest for them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 xml:space="preserve">Give Students Summaries of Chapters 5-8-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Group Reading with Chapter Summaries (Must be through Chapter 11 </w:t>
            </w:r>
            <w:r>
              <w:rPr>
                <w:rFonts w:ascii="Times New Roman" w:eastAsia="Times New Roman" w:hAnsi="Times New Roman" w:cs="Times New Roman"/>
              </w:rPr>
              <w:t>by next Monday)- Students can write chapter summaries in 5 sentences, bullet points, story form, paragraph form, or poem form. They can change their format for each chapter or decide which they like best or is easiest for them and stick with this form thro</w:t>
            </w:r>
            <w:r>
              <w:rPr>
                <w:rFonts w:ascii="Times New Roman" w:eastAsia="Times New Roman" w:hAnsi="Times New Roman" w:cs="Times New Roman"/>
              </w:rPr>
              <w:t xml:space="preserve">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Continue “L” Journals (Checked Weekly, Whole Due Week #6, Day 20)</w:t>
            </w:r>
          </w:p>
          <w:p w:rsidR="00F779DC" w:rsidRDefault="009576A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w:t>
            </w:r>
            <w:r>
              <w:rPr>
                <w:rFonts w:ascii="Times New Roman" w:eastAsia="Times New Roman" w:hAnsi="Times New Roman" w:cs="Times New Roman"/>
              </w:rPr>
              <w:t>e progress through the unit, students will keep a journal of what they have learned about the Holocaust. When we get to the end of the unit, we will add this information to our chart. This will help them with their final written test where they have to lis</w:t>
            </w:r>
            <w:r>
              <w:rPr>
                <w:rFonts w:ascii="Times New Roman" w:eastAsia="Times New Roman" w:hAnsi="Times New Roman" w:cs="Times New Roman"/>
              </w:rPr>
              <w:t xml:space="preserve">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 w:rsidR="00F779DC" w:rsidRDefault="009576A9">
            <w:r>
              <w:rPr>
                <w:rFonts w:ascii="Times New Roman" w:eastAsia="Times New Roman" w:hAnsi="Times New Roman" w:cs="Times New Roman"/>
              </w:rPr>
              <w:t>Continue Character/Place Logs (Checked Weekly, Whole Due Week #6, Day 20)</w:t>
            </w:r>
          </w:p>
          <w:p w:rsidR="00F779DC" w:rsidRDefault="009576A9">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introduced to throughout the</w:t>
            </w:r>
            <w:r>
              <w:rPr>
                <w:rFonts w:ascii="Times New Roman" w:eastAsia="Times New Roman" w:hAnsi="Times New Roman" w:cs="Times New Roman"/>
              </w:rPr>
              <w:t xml:space="preserve"> story. There are a list of suggestions on their character log sheet about what they should jot down about each character in addition to their own personal notes. They should also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w:t>
            </w:r>
            <w:r>
              <w:rPr>
                <w:rFonts w:ascii="Times New Roman" w:eastAsia="Times New Roman" w:hAnsi="Times New Roman" w:cs="Times New Roman"/>
                <w:b/>
              </w:rPr>
              <w:t xml:space="preserve"> R, O</w:t>
            </w:r>
          </w:p>
          <w:p w:rsidR="00F779DC" w:rsidRDefault="00F779DC"/>
          <w:p w:rsidR="00F779DC" w:rsidRDefault="009576A9">
            <w:r>
              <w:rPr>
                <w:rFonts w:ascii="Times New Roman" w:eastAsia="Times New Roman" w:hAnsi="Times New Roman" w:cs="Times New Roman"/>
              </w:rPr>
              <w:t>Continue Vocabulary Words (Checked Weekly, Whole Due Week #6, Day 20)</w:t>
            </w:r>
          </w:p>
          <w:p w:rsidR="00F779DC" w:rsidRDefault="009576A9">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book. Students must define these either with the dictionary definition, using the sentence correctly in a sentence, making </w:t>
            </w:r>
            <w:r>
              <w:rPr>
                <w:rFonts w:ascii="Times New Roman" w:eastAsia="Times New Roman" w:hAnsi="Times New Roman" w:cs="Times New Roman"/>
              </w:rPr>
              <w:t xml:space="preserve">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 xml:space="preserve">Continue with “Monday Read” assignments throughout the week. </w:t>
            </w:r>
          </w:p>
          <w:p w:rsidR="00F779DC" w:rsidRDefault="00F779DC">
            <w:pPr>
              <w:tabs>
                <w:tab w:val="right" w:pos="8408"/>
              </w:tabs>
            </w:pPr>
          </w:p>
          <w:p w:rsidR="00F779DC" w:rsidRDefault="00F779DC">
            <w:pPr>
              <w:tabs>
                <w:tab w:val="right" w:pos="8408"/>
              </w:tabs>
            </w:pPr>
          </w:p>
          <w:p w:rsidR="00F779DC" w:rsidRDefault="009576A9">
            <w:pPr>
              <w:tabs>
                <w:tab w:val="right" w:pos="8408"/>
              </w:tabs>
            </w:pPr>
            <w:r>
              <w:rPr>
                <w:rFonts w:ascii="Times New Roman" w:eastAsia="Times New Roman" w:hAnsi="Times New Roman" w:cs="Times New Roman"/>
                <w:b/>
                <w:sz w:val="24"/>
              </w:rPr>
              <w:t>(Day #8)</w:t>
            </w:r>
            <w:r>
              <w:rPr>
                <w:rFonts w:ascii="Times New Roman" w:eastAsia="Times New Roman" w:hAnsi="Times New Roman" w:cs="Times New Roman"/>
                <w:sz w:val="24"/>
              </w:rPr>
              <w:t>- Victim Identity Card Presentations</w:t>
            </w:r>
          </w:p>
          <w:p w:rsidR="00F779DC" w:rsidRDefault="00F779DC">
            <w:pPr>
              <w:tabs>
                <w:tab w:val="right" w:pos="8408"/>
              </w:tabs>
            </w:pPr>
          </w:p>
          <w:p w:rsidR="00F779DC" w:rsidRDefault="009576A9">
            <w:pPr>
              <w:tabs>
                <w:tab w:val="right" w:pos="8421"/>
              </w:tabs>
              <w:spacing w:after="200" w:line="276" w:lineRule="auto"/>
            </w:pPr>
            <w:r>
              <w:rPr>
                <w:rFonts w:ascii="Times New Roman" w:eastAsia="Times New Roman" w:hAnsi="Times New Roman" w:cs="Times New Roman"/>
                <w:sz w:val="24"/>
              </w:rPr>
              <w:t xml:space="preserve">Victim Identity Presentations- </w:t>
            </w:r>
            <w:r>
              <w:rPr>
                <w:rFonts w:ascii="Times New Roman" w:eastAsia="Times New Roman" w:hAnsi="Times New Roman" w:cs="Times New Roman"/>
              </w:rPr>
              <w:t>Each student will be given two Holocaust victims to research. They must then present the victims to the class. This can be done through oral presentation (students can dress like the victim if they desire), powerpoint, video, written expression (song, stor</w:t>
            </w:r>
            <w:r>
              <w:rPr>
                <w:rFonts w:ascii="Times New Roman" w:eastAsia="Times New Roman" w:hAnsi="Times New Roman" w:cs="Times New Roman"/>
              </w:rPr>
              <w:t xml:space="preserve">y, poem).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Assign Character/Place Description Word Game- Once students have finished their character/place logs, they must create a word scramble, crossword puzzle, or word find based on their log. The goal would be to giv</w:t>
            </w:r>
            <w:r>
              <w:rPr>
                <w:rFonts w:ascii="Times New Roman" w:eastAsia="Times New Roman" w:hAnsi="Times New Roman" w:cs="Times New Roman"/>
              </w:rPr>
              <w:t>e the definitions or description of the character for the word find and crossword so the answers are not just given clearly. If students have a different type of word game that they want to create, this is fine as long as they get it approved by the teache</w:t>
            </w:r>
            <w:r>
              <w:rPr>
                <w:rFonts w:ascii="Times New Roman" w:eastAsia="Times New Roman" w:hAnsi="Times New Roman" w:cs="Times New Roman"/>
              </w:rPr>
              <w:t xml:space="preserve">r before starting it. It is assigned now because they can start working on it and continue it as they read the book. (Due Week #6, Day 16)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Pr>
              <w:tabs>
                <w:tab w:val="right" w:pos="8408"/>
              </w:tabs>
            </w:pPr>
          </w:p>
          <w:p w:rsidR="00F779DC" w:rsidRDefault="009576A9">
            <w:r>
              <w:rPr>
                <w:rFonts w:ascii="Times New Roman" w:eastAsia="Times New Roman" w:hAnsi="Times New Roman" w:cs="Times New Roman"/>
                <w:b/>
                <w:sz w:val="24"/>
              </w:rPr>
              <w:t>(Day #9)</w:t>
            </w:r>
            <w:r>
              <w:rPr>
                <w:rFonts w:ascii="Times New Roman" w:eastAsia="Times New Roman" w:hAnsi="Times New Roman" w:cs="Times New Roman"/>
                <w:sz w:val="24"/>
              </w:rPr>
              <w:t xml:space="preserve">- Holocaust Powerpoint </w:t>
            </w:r>
            <w:r>
              <w:rPr>
                <w:rFonts w:ascii="Times New Roman" w:eastAsia="Times New Roman" w:hAnsi="Times New Roman" w:cs="Times New Roman"/>
                <w:b/>
                <w:sz w:val="24"/>
              </w:rPr>
              <w:t>W, H, E</w:t>
            </w:r>
            <w:r>
              <w:rPr>
                <w:rFonts w:ascii="Times New Roman" w:eastAsia="Times New Roman" w:hAnsi="Times New Roman" w:cs="Times New Roman"/>
                <w:b/>
                <w:sz w:val="24"/>
                <w:vertAlign w:val="subscript"/>
              </w:rPr>
              <w:t>1</w:t>
            </w:r>
            <w:r>
              <w:rPr>
                <w:rFonts w:ascii="Times New Roman" w:eastAsia="Times New Roman" w:hAnsi="Times New Roman" w:cs="Times New Roman"/>
                <w:b/>
                <w:sz w:val="24"/>
              </w:rPr>
              <w:t>, O</w:t>
            </w:r>
          </w:p>
          <w:p w:rsidR="00F779DC" w:rsidRDefault="00F779DC"/>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Holocaust Webquest- Students will be given a packet of questions with websites listed. The goal is to use the websites to answer the questions. If students would rather use print resources such as textbooks and encyclopedias they have that option. (Due Wee</w:t>
            </w:r>
            <w:r>
              <w:rPr>
                <w:rFonts w:ascii="Times New Roman" w:eastAsia="Times New Roman" w:hAnsi="Times New Roman" w:cs="Times New Roman"/>
              </w:rPr>
              <w:t xml:space="preserve">k #4 Day 11)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Assign Class Project #1 Timeline of Events- Each student will be given one event to research and write a short summary. The summary should fit on a 3 x 5 notecard. We will make a timeline on the bulletin board and everyone will add thei</w:t>
            </w:r>
            <w:r>
              <w:rPr>
                <w:rFonts w:ascii="Times New Roman" w:eastAsia="Times New Roman" w:hAnsi="Times New Roman" w:cs="Times New Roman"/>
              </w:rPr>
              <w:t xml:space="preserve">r notecard to the appropriate spot on the board. (Due Week #4, Day 12)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779DC" w:rsidRDefault="00F779DC"/>
          <w:p w:rsidR="00F779DC" w:rsidRDefault="00F779DC"/>
          <w:p w:rsidR="00F779DC" w:rsidRDefault="009576A9">
            <w:r>
              <w:rPr>
                <w:rFonts w:ascii="Times New Roman" w:eastAsia="Times New Roman" w:hAnsi="Times New Roman" w:cs="Times New Roman"/>
                <w:b/>
                <w:sz w:val="24"/>
                <w:u w:val="single"/>
              </w:rPr>
              <w:t>Week #4</w:t>
            </w:r>
          </w:p>
          <w:p w:rsidR="00F779DC" w:rsidRDefault="00F779DC"/>
          <w:p w:rsidR="00F779DC" w:rsidRDefault="009576A9">
            <w:r>
              <w:rPr>
                <w:rFonts w:ascii="Times New Roman" w:eastAsia="Times New Roman" w:hAnsi="Times New Roman" w:cs="Times New Roman"/>
                <w:b/>
                <w:sz w:val="24"/>
              </w:rPr>
              <w:t>(Day #10)</w:t>
            </w:r>
            <w:r>
              <w:rPr>
                <w:rFonts w:ascii="Times New Roman" w:eastAsia="Times New Roman" w:hAnsi="Times New Roman" w:cs="Times New Roman"/>
                <w:sz w:val="24"/>
              </w:rPr>
              <w:t>- Monday Read</w:t>
            </w:r>
          </w:p>
          <w:p w:rsidR="00F779DC" w:rsidRDefault="00F779DC"/>
          <w:p w:rsidR="00F779DC" w:rsidRDefault="009576A9">
            <w:r>
              <w:rPr>
                <w:rFonts w:ascii="Times New Roman" w:eastAsia="Times New Roman" w:hAnsi="Times New Roman" w:cs="Times New Roman"/>
              </w:rPr>
              <w:t xml:space="preserve">Weekly Reading Quiz over Chapters 9-11- Each Monday students will have a short quiz over the reading that they did the previous week. </w:t>
            </w:r>
            <w:r>
              <w:rPr>
                <w:rFonts w:ascii="Times New Roman" w:eastAsia="Times New Roman" w:hAnsi="Times New Roman" w:cs="Times New Roman"/>
              </w:rPr>
              <w:t xml:space="preserve">They will be allowed to use their summaries from each chapter to help them on their quizzes. </w:t>
            </w:r>
            <w:r>
              <w:rPr>
                <w:rFonts w:ascii="Times New Roman" w:eastAsia="Times New Roman" w:hAnsi="Times New Roman" w:cs="Times New Roman"/>
                <w:b/>
              </w:rPr>
              <w:t>W, R,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Student Summaries of Chapters 9-11 Due- Students can write chapter summaries in 5 sentences, bullet points, story form, paragraph form, comic strip, infog</w:t>
            </w:r>
            <w:r>
              <w:rPr>
                <w:rFonts w:ascii="Times New Roman" w:eastAsia="Times New Roman" w:hAnsi="Times New Roman" w:cs="Times New Roman"/>
              </w:rPr>
              <w:t xml:space="preserve">raphic, or poem form. They can change their format for each chapter or decide which they like best or is easiest for them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 xml:space="preserve">Give Students Summaries of Chapters 9-11-All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Group Reading with Chapter Summaries (Must be through Chapter 15 </w:t>
            </w:r>
            <w:r>
              <w:rPr>
                <w:rFonts w:ascii="Times New Roman" w:eastAsia="Times New Roman" w:hAnsi="Times New Roman" w:cs="Times New Roman"/>
              </w:rPr>
              <w:t>by next Monday)- Students can write chapter summaries in 5 sentences, bullet points, story form, paragraph form, or poem form. They can change their format for each chapter or decide which they like best or is easiest for them and stick with this form thro</w:t>
            </w:r>
            <w:r>
              <w:rPr>
                <w:rFonts w:ascii="Times New Roman" w:eastAsia="Times New Roman" w:hAnsi="Times New Roman" w:cs="Times New Roman"/>
              </w:rPr>
              <w:t xml:space="preserve">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r>
              <w:rPr>
                <w:rFonts w:ascii="Times New Roman" w:eastAsia="Times New Roman" w:hAnsi="Times New Roman" w:cs="Times New Roman"/>
              </w:rPr>
              <w:t>Continue “L” Journals (Checked Weekly, Whole Due Week #6, Day 20)</w:t>
            </w:r>
          </w:p>
          <w:p w:rsidR="00F779DC" w:rsidRDefault="009576A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we</w:t>
            </w:r>
            <w:r>
              <w:rPr>
                <w:rFonts w:ascii="Times New Roman" w:eastAsia="Times New Roman" w:hAnsi="Times New Roman" w:cs="Times New Roman"/>
              </w:rPr>
              <w:t xml:space="preserve"> progress through the unit, students will keep a journal of what they have learned about the Holocaust. When we get to the end of the unit, we will add this information to our chart. This will help them with their final written test where they have to list</w:t>
            </w:r>
            <w:r>
              <w:rPr>
                <w:rFonts w:ascii="Times New Roman" w:eastAsia="Times New Roman" w:hAnsi="Times New Roman" w:cs="Times New Roman"/>
              </w:rPr>
              <w:t xml:space="preserve">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 w:rsidR="00F779DC" w:rsidRDefault="009576A9">
            <w:r>
              <w:rPr>
                <w:rFonts w:ascii="Times New Roman" w:eastAsia="Times New Roman" w:hAnsi="Times New Roman" w:cs="Times New Roman"/>
              </w:rPr>
              <w:t>Continue Character/Place Logs (Checked Weekly, Whole Due Week #6, Day 20)</w:t>
            </w:r>
          </w:p>
          <w:p w:rsidR="00F779DC" w:rsidRDefault="009576A9">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As students read through the book, they should take notes on all the characters which they are introduced to throughout the story. There are a list of suggestions on their character log sheet about what they should jot down about each character in addition</w:t>
            </w:r>
            <w:r>
              <w:rPr>
                <w:rFonts w:ascii="Times New Roman" w:eastAsia="Times New Roman" w:hAnsi="Times New Roman" w:cs="Times New Roman"/>
              </w:rPr>
              <w:t xml:space="preserve"> to their own personal notes. They should also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 w:rsidR="00F779DC" w:rsidRDefault="009576A9">
            <w:r>
              <w:rPr>
                <w:rFonts w:ascii="Times New Roman" w:eastAsia="Times New Roman" w:hAnsi="Times New Roman" w:cs="Times New Roman"/>
              </w:rPr>
              <w:t>Continue Vocabulary Words (Checked Weekly, Whole Due Week #6, Day 20)</w:t>
            </w:r>
          </w:p>
          <w:p w:rsidR="00F779DC" w:rsidRDefault="009576A9">
            <w:pPr>
              <w:numPr>
                <w:ilvl w:val="0"/>
                <w:numId w:val="2"/>
              </w:numPr>
              <w:tabs>
                <w:tab w:val="right" w:pos="8421"/>
              </w:tabs>
              <w:spacing w:after="200" w:line="276"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There are many Hebrew/Yiddish words used throughout the </w:t>
            </w:r>
            <w:r>
              <w:rPr>
                <w:rFonts w:ascii="Times New Roman" w:eastAsia="Times New Roman" w:hAnsi="Times New Roman" w:cs="Times New Roman"/>
              </w:rPr>
              <w:t xml:space="preserve">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Continue with “Monday Read” assignments throughout the week.</w:t>
            </w:r>
          </w:p>
          <w:p w:rsidR="00F779DC" w:rsidRDefault="00F779DC"/>
          <w:p w:rsidR="00F779DC" w:rsidRDefault="00F779DC"/>
          <w:p w:rsidR="00F779DC" w:rsidRDefault="009576A9">
            <w:r>
              <w:rPr>
                <w:rFonts w:ascii="Times New Roman" w:eastAsia="Times New Roman" w:hAnsi="Times New Roman" w:cs="Times New Roman"/>
                <w:b/>
                <w:sz w:val="24"/>
              </w:rPr>
              <w:t>(Day #11)</w:t>
            </w:r>
            <w:r>
              <w:rPr>
                <w:rFonts w:ascii="Times New Roman" w:eastAsia="Times New Roman" w:hAnsi="Times New Roman" w:cs="Times New Roman"/>
                <w:sz w:val="24"/>
              </w:rPr>
              <w:t>- The Naz</w:t>
            </w:r>
            <w:r>
              <w:rPr>
                <w:rFonts w:ascii="Times New Roman" w:eastAsia="Times New Roman" w:hAnsi="Times New Roman" w:cs="Times New Roman"/>
                <w:sz w:val="24"/>
              </w:rPr>
              <w:t>i Conscience</w:t>
            </w:r>
          </w:p>
          <w:p w:rsidR="00F779DC" w:rsidRDefault="00F779DC"/>
          <w:p w:rsidR="00F779DC" w:rsidRDefault="009576A9">
            <w:r>
              <w:rPr>
                <w:rFonts w:ascii="Times New Roman" w:eastAsia="Times New Roman" w:hAnsi="Times New Roman" w:cs="Times New Roman"/>
              </w:rPr>
              <w:t>Holocaust Webquest Due</w:t>
            </w:r>
          </w:p>
          <w:p w:rsidR="00F779DC" w:rsidRDefault="00F779DC"/>
          <w:p w:rsidR="00F779DC" w:rsidRDefault="009576A9">
            <w:r>
              <w:rPr>
                <w:rFonts w:ascii="Times New Roman" w:eastAsia="Times New Roman" w:hAnsi="Times New Roman" w:cs="Times New Roman"/>
              </w:rPr>
              <w:t xml:space="preserve">The Nazi Conscience Handout/Discussion (In Class Assignment)- Students will complete this packet that shows them how the soldiers in Hitler’s Regime were trained and brainwashed throughout the course of their allegiance to him.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p>
          <w:p w:rsidR="00F779DC" w:rsidRDefault="00F779DC"/>
          <w:p w:rsidR="00F779DC" w:rsidRDefault="00F779DC"/>
          <w:p w:rsidR="00F779DC" w:rsidRDefault="009576A9">
            <w:r>
              <w:rPr>
                <w:rFonts w:ascii="Times New Roman" w:eastAsia="Times New Roman" w:hAnsi="Times New Roman" w:cs="Times New Roman"/>
                <w:b/>
                <w:sz w:val="24"/>
              </w:rPr>
              <w:t>(Day #12)</w:t>
            </w:r>
            <w:r>
              <w:rPr>
                <w:rFonts w:ascii="Times New Roman" w:eastAsia="Times New Roman" w:hAnsi="Times New Roman" w:cs="Times New Roman"/>
                <w:sz w:val="24"/>
              </w:rPr>
              <w:t>- Ti</w:t>
            </w:r>
            <w:r>
              <w:rPr>
                <w:rFonts w:ascii="Times New Roman" w:eastAsia="Times New Roman" w:hAnsi="Times New Roman" w:cs="Times New Roman"/>
                <w:sz w:val="24"/>
              </w:rPr>
              <w:t>meline Events and Time to Work</w:t>
            </w:r>
          </w:p>
          <w:p w:rsidR="00F779DC" w:rsidRDefault="00F779DC"/>
          <w:p w:rsidR="00F779DC" w:rsidRDefault="009576A9">
            <w:r>
              <w:rPr>
                <w:rFonts w:ascii="Times New Roman" w:eastAsia="Times New Roman" w:hAnsi="Times New Roman" w:cs="Times New Roman"/>
              </w:rPr>
              <w:t>Timeline Event Due</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Discuss “Butterfly Project” Expectations so they will be prepared to complete them on Week #5, Day 14- Students will consider why we should remember the victims of the Holocaust, especially the children. </w:t>
            </w:r>
            <w:r>
              <w:rPr>
                <w:rFonts w:ascii="Times New Roman" w:eastAsia="Times New Roman" w:hAnsi="Times New Roman" w:cs="Times New Roman"/>
              </w:rPr>
              <w:t>They should brainstorm a list of colors, shapes, words, and symbols that represent feelings and emotions associated with either the children of the Holocaust, or how you would like to remember or honor them. Students might also consider including a quote f</w:t>
            </w:r>
            <w:r>
              <w:rPr>
                <w:rFonts w:ascii="Times New Roman" w:eastAsia="Times New Roman" w:hAnsi="Times New Roman" w:cs="Times New Roman"/>
              </w:rPr>
              <w:t xml:space="preserve">rom a poem, story, or song. Students will then complete their butterfly and will hang them up around the classroom.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pPr>
              <w:tabs>
                <w:tab w:val="right" w:pos="8421"/>
              </w:tabs>
              <w:spacing w:after="200" w:line="276" w:lineRule="auto"/>
            </w:pPr>
            <w:r>
              <w:rPr>
                <w:rFonts w:ascii="Times New Roman" w:eastAsia="Times New Roman" w:hAnsi="Times New Roman" w:cs="Times New Roman"/>
              </w:rPr>
              <w:t xml:space="preserve">Work on Reading, vocabulary, logs, summaries, and L journals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779DC" w:rsidRDefault="00F779DC"/>
          <w:p w:rsidR="00F779DC" w:rsidRDefault="00F779DC"/>
          <w:p w:rsidR="00F779DC" w:rsidRDefault="009576A9">
            <w:r>
              <w:rPr>
                <w:rFonts w:ascii="Times New Roman" w:eastAsia="Times New Roman" w:hAnsi="Times New Roman" w:cs="Times New Roman"/>
                <w:b/>
                <w:u w:val="single"/>
              </w:rPr>
              <w:t>Week #5</w:t>
            </w:r>
          </w:p>
          <w:p w:rsidR="00F779DC" w:rsidRDefault="00F779DC"/>
          <w:p w:rsidR="00F779DC" w:rsidRDefault="009576A9">
            <w:r>
              <w:rPr>
                <w:rFonts w:ascii="Times New Roman" w:eastAsia="Times New Roman" w:hAnsi="Times New Roman" w:cs="Times New Roman"/>
                <w:b/>
              </w:rPr>
              <w:t>(Day #13)</w:t>
            </w:r>
            <w:r>
              <w:rPr>
                <w:rFonts w:ascii="Times New Roman" w:eastAsia="Times New Roman" w:hAnsi="Times New Roman" w:cs="Times New Roman"/>
              </w:rPr>
              <w:t>- Monday Read</w:t>
            </w:r>
          </w:p>
          <w:p w:rsidR="00F779DC" w:rsidRDefault="00F779DC"/>
          <w:p w:rsidR="00F779DC" w:rsidRDefault="009576A9">
            <w:r>
              <w:rPr>
                <w:rFonts w:ascii="Times New Roman" w:eastAsia="Times New Roman" w:hAnsi="Times New Roman" w:cs="Times New Roman"/>
              </w:rPr>
              <w:t>Weekly Re</w:t>
            </w:r>
            <w:r>
              <w:rPr>
                <w:rFonts w:ascii="Times New Roman" w:eastAsia="Times New Roman" w:hAnsi="Times New Roman" w:cs="Times New Roman"/>
              </w:rPr>
              <w:t xml:space="preserve">ading Quiz over Chapters 12-15-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779DC" w:rsidRDefault="00F779DC"/>
          <w:p w:rsidR="00F779DC" w:rsidRDefault="009576A9">
            <w:r>
              <w:rPr>
                <w:rFonts w:ascii="Times New Roman" w:eastAsia="Times New Roman" w:hAnsi="Times New Roman" w:cs="Times New Roman"/>
              </w:rPr>
              <w:t>Student Summaries of Chapter</w:t>
            </w:r>
            <w:r>
              <w:rPr>
                <w:rFonts w:ascii="Times New Roman" w:eastAsia="Times New Roman" w:hAnsi="Times New Roman" w:cs="Times New Roman"/>
              </w:rPr>
              <w:t>s 12-15 Due- Students can write chapter summaries in 5 sentences, bullet points, story form, paragraph form, comic strip, infographic, or poem form. They can change their format for each chapter or decide which they like best or is easiest for them and sti</w:t>
            </w:r>
            <w:r>
              <w:rPr>
                <w:rFonts w:ascii="Times New Roman" w:eastAsia="Times New Roman" w:hAnsi="Times New Roman" w:cs="Times New Roman"/>
              </w:rPr>
              <w:t xml:space="preserve">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 xml:space="preserve">Discussion </w:t>
            </w:r>
            <w:r>
              <w:rPr>
                <w:rFonts w:ascii="Times New Roman" w:eastAsia="Times New Roman" w:hAnsi="Times New Roman" w:cs="Times New Roman"/>
                <w:b/>
              </w:rPr>
              <w:t>R, E</w:t>
            </w:r>
            <w:r>
              <w:rPr>
                <w:rFonts w:ascii="Times New Roman" w:eastAsia="Times New Roman" w:hAnsi="Times New Roman" w:cs="Times New Roman"/>
                <w:b/>
                <w:vertAlign w:val="subscript"/>
              </w:rPr>
              <w:t>2</w:t>
            </w:r>
          </w:p>
          <w:p w:rsidR="00F779DC" w:rsidRDefault="00F779DC"/>
          <w:p w:rsidR="00F779DC" w:rsidRDefault="009576A9">
            <w:r>
              <w:rPr>
                <w:rFonts w:ascii="Times New Roman" w:eastAsia="Times New Roman" w:hAnsi="Times New Roman" w:cs="Times New Roman"/>
              </w:rPr>
              <w:t xml:space="preserve">Give Students Summaries of Chapters 12-15-All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779DC" w:rsidRDefault="00F779DC"/>
          <w:p w:rsidR="00F779DC" w:rsidRDefault="009576A9">
            <w:r>
              <w:rPr>
                <w:rFonts w:ascii="Times New Roman" w:eastAsia="Times New Roman" w:hAnsi="Times New Roman" w:cs="Times New Roman"/>
              </w:rPr>
              <w:t>Group Reading with Chapter Summaries (Must be finished with book by next Monday)- Students can write chapter summaries in 5 sentences, bullet points, story form, paragraph form, or poem form. They can change their format for each chapter or decide which th</w:t>
            </w:r>
            <w:r>
              <w:rPr>
                <w:rFonts w:ascii="Times New Roman" w:eastAsia="Times New Roman" w:hAnsi="Times New Roman" w:cs="Times New Roman"/>
              </w:rPr>
              <w:t xml:space="preserve">ey like best or is easiest for them and stick with this form throughout the entire book. These will be due each week. Students will break into small groups and start reading and working on their summaries as well as the following: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w:t>
            </w:r>
            <w:r>
              <w:rPr>
                <w:rFonts w:ascii="Times New Roman" w:eastAsia="Times New Roman" w:hAnsi="Times New Roman" w:cs="Times New Roman"/>
              </w:rPr>
              <w:t>nue “L” Journals (Checked Weekly, Whole Due Week #6, Day 20)</w:t>
            </w:r>
          </w:p>
          <w:p w:rsidR="00F779DC" w:rsidRDefault="009576A9">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As we progress through the unit, students will keep a journal of what they have learned about the Holocaust. When we get to the end of the unit, we will add this information to our chart. This wi</w:t>
            </w:r>
            <w:r>
              <w:rPr>
                <w:rFonts w:ascii="Times New Roman" w:eastAsia="Times New Roman" w:hAnsi="Times New Roman" w:cs="Times New Roman"/>
              </w:rPr>
              <w:t xml:space="preserve">ll help them with their final written test where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 w:rsidR="00F779DC" w:rsidRDefault="009576A9">
            <w:r>
              <w:rPr>
                <w:rFonts w:ascii="Times New Roman" w:eastAsia="Times New Roman" w:hAnsi="Times New Roman" w:cs="Times New Roman"/>
              </w:rPr>
              <w:t>Continue Character/Place Logs (Checked Weekly, Whole Due Week #6, Day 20)</w:t>
            </w:r>
          </w:p>
          <w:p w:rsidR="00F779DC" w:rsidRDefault="009576A9">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As students read through the book, they should take notes </w:t>
            </w:r>
            <w:r>
              <w:rPr>
                <w:rFonts w:ascii="Times New Roman" w:eastAsia="Times New Roman" w:hAnsi="Times New Roman" w:cs="Times New Roman"/>
              </w:rPr>
              <w:t xml:space="preserve">on all the characters which they are introduced to throughout the story. There are a list of suggestions on their character log sheet about what they should jot down about each character in addition to their own personal notes. They should also take notes </w:t>
            </w:r>
            <w:r>
              <w:rPr>
                <w:rFonts w:ascii="Times New Roman" w:eastAsia="Times New Roman" w:hAnsi="Times New Roman" w:cs="Times New Roman"/>
              </w:rPr>
              <w:t xml:space="preserve">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 w:rsidR="00F779DC" w:rsidRDefault="009576A9">
            <w:r>
              <w:rPr>
                <w:rFonts w:ascii="Times New Roman" w:eastAsia="Times New Roman" w:hAnsi="Times New Roman" w:cs="Times New Roman"/>
              </w:rPr>
              <w:t>Continue Vocabulary Words (Checked Weekly, Whole Due Week #6, Day 20)</w:t>
            </w:r>
          </w:p>
          <w:p w:rsidR="00F779DC" w:rsidRDefault="009576A9">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rPr>
              <w:t>There are many Hebrew/Yiddish words used throughout the book. Students must define these either with the dictionar</w:t>
            </w:r>
            <w:r>
              <w:rPr>
                <w:rFonts w:ascii="Times New Roman" w:eastAsia="Times New Roman" w:hAnsi="Times New Roman" w:cs="Times New Roman"/>
              </w:rPr>
              <w:t xml:space="preserve">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r>
              <w:rPr>
                <w:rFonts w:ascii="Times New Roman" w:eastAsia="Times New Roman" w:hAnsi="Times New Roman" w:cs="Times New Roman"/>
              </w:rPr>
              <w:t>Continue with “Monday Read” assignments throughout the week.</w:t>
            </w:r>
          </w:p>
          <w:p w:rsidR="00F779DC" w:rsidRDefault="00F779DC"/>
          <w:p w:rsidR="00F779DC" w:rsidRDefault="00F779DC"/>
          <w:p w:rsidR="00F779DC" w:rsidRDefault="009576A9">
            <w:r>
              <w:rPr>
                <w:rFonts w:ascii="Times New Roman" w:eastAsia="Times New Roman" w:hAnsi="Times New Roman" w:cs="Times New Roman"/>
                <w:b/>
              </w:rPr>
              <w:t>(Day #14)</w:t>
            </w:r>
            <w:r>
              <w:rPr>
                <w:rFonts w:ascii="Times New Roman" w:eastAsia="Times New Roman" w:hAnsi="Times New Roman" w:cs="Times New Roman"/>
              </w:rPr>
              <w:t>- Butterfly Project</w:t>
            </w:r>
          </w:p>
          <w:p w:rsidR="00F779DC" w:rsidRDefault="009576A9">
            <w:r>
              <w:rPr>
                <w:rFonts w:ascii="Times New Roman" w:eastAsia="Times New Roman" w:hAnsi="Times New Roman" w:cs="Times New Roman"/>
              </w:rPr>
              <w:t>Students will consider why we should remember t</w:t>
            </w:r>
            <w:r>
              <w:rPr>
                <w:rFonts w:ascii="Times New Roman" w:eastAsia="Times New Roman" w:hAnsi="Times New Roman" w:cs="Times New Roman"/>
              </w:rPr>
              <w:t xml:space="preserve">he victims of the Holocaust, especially the children. They should brainstorm a list of colors, shapes, words, and symbols that represent feelings and emotions associated with either the children of the Holocaust, or how you would like to remember or honor </w:t>
            </w:r>
            <w:r>
              <w:rPr>
                <w:rFonts w:ascii="Times New Roman" w:eastAsia="Times New Roman" w:hAnsi="Times New Roman" w:cs="Times New Roman"/>
              </w:rPr>
              <w:t xml:space="preserve">them. Students might also consider including a quote from a poem, story, or song. Students will then complete their butterfly and will hang them up around the classroom.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779DC" w:rsidRDefault="00F779DC"/>
          <w:p w:rsidR="00F779DC" w:rsidRDefault="009576A9">
            <w:r>
              <w:rPr>
                <w:rFonts w:ascii="Times New Roman" w:eastAsia="Times New Roman" w:hAnsi="Times New Roman" w:cs="Times New Roman"/>
                <w:b/>
              </w:rPr>
              <w:t>(Day #15)</w:t>
            </w:r>
            <w:r>
              <w:rPr>
                <w:rFonts w:ascii="Times New Roman" w:eastAsia="Times New Roman" w:hAnsi="Times New Roman" w:cs="Times New Roman"/>
              </w:rPr>
              <w:t>- Death Camp Escape</w:t>
            </w:r>
          </w:p>
          <w:p w:rsidR="00F779DC" w:rsidRDefault="00F779DC"/>
          <w:p w:rsidR="00F779DC" w:rsidRDefault="009576A9">
            <w:r>
              <w:rPr>
                <w:rFonts w:ascii="Times New Roman" w:eastAsia="Times New Roman" w:hAnsi="Times New Roman" w:cs="Times New Roman"/>
              </w:rPr>
              <w:t>Vocabulary Worksheets- Choose 2 of 7 Du</w:t>
            </w:r>
            <w:r>
              <w:rPr>
                <w:rFonts w:ascii="Times New Roman" w:eastAsia="Times New Roman" w:hAnsi="Times New Roman" w:cs="Times New Roman"/>
              </w:rPr>
              <w:t>e- Students have a choice of seven different worksheets that relate to the vocabulary they will be learning throughout the book. They must pick two of these to complete. They can either do these as they read or after they have finished the book and have lo</w:t>
            </w:r>
            <w:r>
              <w:rPr>
                <w:rFonts w:ascii="Times New Roman" w:eastAsia="Times New Roman" w:hAnsi="Times New Roman" w:cs="Times New Roman"/>
              </w:rPr>
              <w:t xml:space="preserve">oked up all the definitions.  Some of the options are word finds, crossword puzzles, magic squares, and matching. </w:t>
            </w:r>
            <w:r>
              <w:rPr>
                <w:rFonts w:ascii="Times New Roman" w:eastAsia="Times New Roman" w:hAnsi="Times New Roman" w:cs="Times New Roman"/>
                <w:b/>
              </w:rPr>
              <w:t>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w:t>
            </w:r>
          </w:p>
          <w:p w:rsidR="00F779DC" w:rsidRDefault="00F779DC"/>
          <w:p w:rsidR="00F779DC" w:rsidRDefault="009576A9">
            <w:r>
              <w:rPr>
                <w:rFonts w:ascii="Times New Roman" w:eastAsia="Times New Roman" w:hAnsi="Times New Roman" w:cs="Times New Roman"/>
              </w:rPr>
              <w:t xml:space="preserve">Death Camp Escape Powerpoint and Discussion </w:t>
            </w:r>
            <w:r>
              <w:rPr>
                <w:rFonts w:ascii="Times New Roman" w:eastAsia="Times New Roman" w:hAnsi="Times New Roman" w:cs="Times New Roman"/>
                <w:b/>
              </w:rPr>
              <w:t>H, R, E</w:t>
            </w:r>
            <w:r>
              <w:rPr>
                <w:rFonts w:ascii="Times New Roman" w:eastAsia="Times New Roman" w:hAnsi="Times New Roman" w:cs="Times New Roman"/>
                <w:b/>
                <w:vertAlign w:val="subscript"/>
              </w:rPr>
              <w:t>2</w:t>
            </w:r>
          </w:p>
          <w:p w:rsidR="00F779DC" w:rsidRDefault="00F779DC"/>
          <w:p w:rsidR="00F779DC" w:rsidRDefault="00F779DC"/>
          <w:p w:rsidR="00F779DC" w:rsidRDefault="009576A9">
            <w:r>
              <w:rPr>
                <w:rFonts w:ascii="Times New Roman" w:eastAsia="Times New Roman" w:hAnsi="Times New Roman" w:cs="Times New Roman"/>
                <w:b/>
                <w:u w:val="single"/>
              </w:rPr>
              <w:t>Week #6</w:t>
            </w:r>
          </w:p>
          <w:p w:rsidR="00F779DC" w:rsidRDefault="00F779DC"/>
          <w:p w:rsidR="00F779DC" w:rsidRDefault="009576A9">
            <w:r>
              <w:rPr>
                <w:rFonts w:ascii="Times New Roman" w:eastAsia="Times New Roman" w:hAnsi="Times New Roman" w:cs="Times New Roman"/>
                <w:b/>
              </w:rPr>
              <w:t>(Day #16)</w:t>
            </w:r>
            <w:r>
              <w:rPr>
                <w:rFonts w:ascii="Times New Roman" w:eastAsia="Times New Roman" w:hAnsi="Times New Roman" w:cs="Times New Roman"/>
              </w:rPr>
              <w:t>- Monday Read Wrap Up</w:t>
            </w:r>
          </w:p>
          <w:p w:rsidR="00F779DC" w:rsidRDefault="00F779DC"/>
          <w:p w:rsidR="00F779DC" w:rsidRDefault="009576A9">
            <w:r>
              <w:rPr>
                <w:rFonts w:ascii="Times New Roman" w:eastAsia="Times New Roman" w:hAnsi="Times New Roman" w:cs="Times New Roman"/>
              </w:rPr>
              <w:t xml:space="preserve">Weekly Reading Quiz over Chapters 16-18- Each Monday students will have a short quiz over the reading that they did the previous week. They will be allowed to use their summaries from each chapter to help them on their quizzes. </w:t>
            </w:r>
            <w:r>
              <w:rPr>
                <w:rFonts w:ascii="Times New Roman" w:eastAsia="Times New Roman" w:hAnsi="Times New Roman" w:cs="Times New Roman"/>
                <w:b/>
              </w:rPr>
              <w:t>W, R, O</w:t>
            </w:r>
          </w:p>
          <w:p w:rsidR="00F779DC" w:rsidRDefault="00F779DC"/>
          <w:p w:rsidR="00F779DC" w:rsidRDefault="009576A9">
            <w:r>
              <w:rPr>
                <w:rFonts w:ascii="Times New Roman" w:eastAsia="Times New Roman" w:hAnsi="Times New Roman" w:cs="Times New Roman"/>
              </w:rPr>
              <w:t>Student Summaries o</w:t>
            </w:r>
            <w:r>
              <w:rPr>
                <w:rFonts w:ascii="Times New Roman" w:eastAsia="Times New Roman" w:hAnsi="Times New Roman" w:cs="Times New Roman"/>
              </w:rPr>
              <w:t>f Chapters 16-18 Due- Students can write chapter summaries in 5 sentences, bullet points, story form, paragraph form, comic strip, infographic, or poem form. They can change their format for each chapter or decide which they like best or is easiest for the</w:t>
            </w:r>
            <w:r>
              <w:rPr>
                <w:rFonts w:ascii="Times New Roman" w:eastAsia="Times New Roman" w:hAnsi="Times New Roman" w:cs="Times New Roman"/>
              </w:rPr>
              <w:t xml:space="preserve">m and stick with this form throughout the entire book. These will be due each week.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 xml:space="preserve">Give Students Summaries of Chapters 16-18- All students will receive printed out summaries from the internet of the chapters they have read in case they need some refreshing of the reading. </w:t>
            </w:r>
            <w:r>
              <w:rPr>
                <w:rFonts w:ascii="Times New Roman" w:eastAsia="Times New Roman" w:hAnsi="Times New Roman" w:cs="Times New Roman"/>
                <w:b/>
              </w:rPr>
              <w:t>T</w:t>
            </w:r>
          </w:p>
          <w:p w:rsidR="00F779DC" w:rsidRDefault="009576A9">
            <w:r>
              <w:rPr>
                <w:rFonts w:ascii="Times New Roman" w:eastAsia="Times New Roman" w:hAnsi="Times New Roman" w:cs="Times New Roman"/>
              </w:rPr>
              <w:t>Vocabulary crossword, word scramble, or word find student create</w:t>
            </w:r>
            <w:r>
              <w:rPr>
                <w:rFonts w:ascii="Times New Roman" w:eastAsia="Times New Roman" w:hAnsi="Times New Roman" w:cs="Times New Roman"/>
              </w:rPr>
              <w:t>d due</w:t>
            </w:r>
          </w:p>
          <w:p w:rsidR="00F779DC" w:rsidRDefault="00F779DC"/>
          <w:p w:rsidR="00F779DC" w:rsidRDefault="009576A9">
            <w:r>
              <w:rPr>
                <w:rFonts w:ascii="Times New Roman" w:eastAsia="Times New Roman" w:hAnsi="Times New Roman" w:cs="Times New Roman"/>
              </w:rPr>
              <w:t xml:space="preserve">Fill out the “L” of the KWL Chart- We will get the butcher paper out with our </w:t>
            </w:r>
            <w:r>
              <w:rPr>
                <w:rFonts w:ascii="Times New Roman" w:eastAsia="Times New Roman" w:hAnsi="Times New Roman" w:cs="Times New Roman"/>
                <w:b/>
              </w:rPr>
              <w:t>K</w:t>
            </w:r>
            <w:r>
              <w:rPr>
                <w:rFonts w:ascii="Times New Roman" w:eastAsia="Times New Roman" w:hAnsi="Times New Roman" w:cs="Times New Roman"/>
              </w:rPr>
              <w:t xml:space="preserve">now and </w:t>
            </w:r>
            <w:r>
              <w:rPr>
                <w:rFonts w:ascii="Times New Roman" w:eastAsia="Times New Roman" w:hAnsi="Times New Roman" w:cs="Times New Roman"/>
                <w:b/>
              </w:rPr>
              <w:t>W</w:t>
            </w:r>
            <w:r>
              <w:rPr>
                <w:rFonts w:ascii="Times New Roman" w:eastAsia="Times New Roman" w:hAnsi="Times New Roman" w:cs="Times New Roman"/>
              </w:rPr>
              <w:t xml:space="preserve">ant to know and add what we </w:t>
            </w:r>
            <w:r>
              <w:rPr>
                <w:rFonts w:ascii="Times New Roman" w:eastAsia="Times New Roman" w:hAnsi="Times New Roman" w:cs="Times New Roman"/>
                <w:b/>
              </w:rPr>
              <w:t>L</w:t>
            </w:r>
            <w:r>
              <w:rPr>
                <w:rFonts w:ascii="Times New Roman" w:eastAsia="Times New Roman" w:hAnsi="Times New Roman" w:cs="Times New Roman"/>
              </w:rPr>
              <w:t xml:space="preserve">earned to it.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779DC" w:rsidRDefault="00F779DC"/>
          <w:p w:rsidR="00F779DC" w:rsidRDefault="009576A9">
            <w:r>
              <w:rPr>
                <w:rFonts w:ascii="Times New Roman" w:eastAsia="Times New Roman" w:hAnsi="Times New Roman" w:cs="Times New Roman"/>
                <w:b/>
              </w:rPr>
              <w:t>(Day #17)</w:t>
            </w:r>
            <w:r>
              <w:rPr>
                <w:rFonts w:ascii="Times New Roman" w:eastAsia="Times New Roman" w:hAnsi="Times New Roman" w:cs="Times New Roman"/>
              </w:rPr>
              <w:t>- Final Written Test: “25 Things I Learned About the Holocaust”- Students will be required t</w:t>
            </w:r>
            <w:r>
              <w:rPr>
                <w:rFonts w:ascii="Times New Roman" w:eastAsia="Times New Roman" w:hAnsi="Times New Roman" w:cs="Times New Roman"/>
              </w:rPr>
              <w:t xml:space="preserve">o write down 25 things they learned about the Holocaust. There is really no wrong answers as long as what they put had to do with the Holocaust and is true. This is more of a test to see what they learned throughout the time, rather than being specific in </w:t>
            </w:r>
            <w:r>
              <w:rPr>
                <w:rFonts w:ascii="Times New Roman" w:eastAsia="Times New Roman" w:hAnsi="Times New Roman" w:cs="Times New Roman"/>
              </w:rPr>
              <w:t xml:space="preserve">what they learned and studying for a test to get an A because they knew the right material to study.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O</w:t>
            </w:r>
          </w:p>
          <w:p w:rsidR="00F779DC" w:rsidRDefault="00F779DC"/>
          <w:p w:rsidR="00F779DC" w:rsidRDefault="00F779DC"/>
          <w:p w:rsidR="00F779DC" w:rsidRDefault="009576A9">
            <w:pPr>
              <w:tabs>
                <w:tab w:val="right" w:pos="8421"/>
              </w:tabs>
              <w:spacing w:after="200" w:line="276" w:lineRule="auto"/>
            </w:pPr>
            <w:r>
              <w:rPr>
                <w:rFonts w:ascii="Times New Roman" w:eastAsia="Times New Roman" w:hAnsi="Times New Roman" w:cs="Times New Roman"/>
                <w:b/>
              </w:rPr>
              <w:t>(Day #18)</w:t>
            </w:r>
            <w:r>
              <w:rPr>
                <w:rFonts w:ascii="Times New Roman" w:eastAsia="Times New Roman" w:hAnsi="Times New Roman" w:cs="Times New Roman"/>
              </w:rPr>
              <w:t xml:space="preserve">- Final 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F779DC"/>
          <w:p w:rsidR="00F779DC" w:rsidRDefault="009576A9">
            <w:pPr>
              <w:tabs>
                <w:tab w:val="right" w:pos="8421"/>
              </w:tabs>
              <w:spacing w:after="200" w:line="276" w:lineRule="auto"/>
            </w:pPr>
            <w:r>
              <w:rPr>
                <w:rFonts w:ascii="Times New Roman" w:eastAsia="Times New Roman" w:hAnsi="Times New Roman" w:cs="Times New Roman"/>
                <w:b/>
              </w:rPr>
              <w:t>(Day #19)</w:t>
            </w:r>
            <w:r>
              <w:rPr>
                <w:rFonts w:ascii="Times New Roman" w:eastAsia="Times New Roman" w:hAnsi="Times New Roman" w:cs="Times New Roman"/>
              </w:rPr>
              <w:t xml:space="preserve">- Final 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F779DC"/>
          <w:p w:rsidR="00F779DC" w:rsidRDefault="009576A9">
            <w:pPr>
              <w:tabs>
                <w:tab w:val="right" w:pos="8421"/>
              </w:tabs>
              <w:spacing w:after="200" w:line="276" w:lineRule="auto"/>
            </w:pPr>
            <w:r>
              <w:rPr>
                <w:rFonts w:ascii="Times New Roman" w:eastAsia="Times New Roman" w:hAnsi="Times New Roman" w:cs="Times New Roman"/>
                <w:b/>
              </w:rPr>
              <w:t>(Day #20)</w:t>
            </w:r>
            <w:r>
              <w:rPr>
                <w:rFonts w:ascii="Times New Roman" w:eastAsia="Times New Roman" w:hAnsi="Times New Roman" w:cs="Times New Roman"/>
              </w:rPr>
              <w:t xml:space="preserve">- Final </w:t>
            </w:r>
            <w:r>
              <w:rPr>
                <w:rFonts w:ascii="Times New Roman" w:eastAsia="Times New Roman" w:hAnsi="Times New Roman" w:cs="Times New Roman"/>
              </w:rPr>
              <w:t xml:space="preserve">Project Presentations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F779DC"/>
          <w:p w:rsidR="00F779DC" w:rsidRDefault="009576A9">
            <w:pPr>
              <w:tabs>
                <w:tab w:val="right" w:pos="8421"/>
              </w:tabs>
              <w:spacing w:after="200" w:line="276" w:lineRule="auto"/>
            </w:pPr>
            <w:r>
              <w:rPr>
                <w:rFonts w:ascii="Times New Roman" w:eastAsia="Times New Roman" w:hAnsi="Times New Roman" w:cs="Times New Roman"/>
              </w:rPr>
              <w:t>L Journals Due- We will begin the unit filling in the know, and what we want to learn columns of a KWL Chart. As we progress through the unit, students will keep a journal of what they have learned about the Holocaust. When we get to the end of the unit, w</w:t>
            </w:r>
            <w:r>
              <w:rPr>
                <w:rFonts w:ascii="Times New Roman" w:eastAsia="Times New Roman" w:hAnsi="Times New Roman" w:cs="Times New Roman"/>
              </w:rPr>
              <w:t xml:space="preserve">e will add this information to our chart. This will help them with their final written test where they have to list 25 things they learned about the Holocaust.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9576A9">
            <w:pPr>
              <w:tabs>
                <w:tab w:val="right" w:pos="8421"/>
              </w:tabs>
              <w:spacing w:after="200" w:line="276" w:lineRule="auto"/>
            </w:pPr>
            <w:r>
              <w:rPr>
                <w:rFonts w:ascii="Times New Roman" w:eastAsia="Times New Roman" w:hAnsi="Times New Roman" w:cs="Times New Roman"/>
              </w:rPr>
              <w:t>List of Vocabulary with Definitions Due- There are many Hebrew/Yiddish words used th</w:t>
            </w:r>
            <w:r>
              <w:rPr>
                <w:rFonts w:ascii="Times New Roman" w:eastAsia="Times New Roman" w:hAnsi="Times New Roman" w:cs="Times New Roman"/>
              </w:rPr>
              <w:t xml:space="preserve">roughout the book. Students must define these either with the dictionary definition, using the sentence correctly in a sentence, making a foldable, or using notecards.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E</w:t>
            </w:r>
            <w:r>
              <w:rPr>
                <w:rFonts w:ascii="Times New Roman" w:eastAsia="Times New Roman" w:hAnsi="Times New Roman" w:cs="Times New Roman"/>
                <w:b/>
                <w:vertAlign w:val="subscript"/>
              </w:rPr>
              <w:t>2</w:t>
            </w:r>
            <w:r>
              <w:rPr>
                <w:rFonts w:ascii="Times New Roman" w:eastAsia="Times New Roman" w:hAnsi="Times New Roman" w:cs="Times New Roman"/>
                <w:b/>
              </w:rPr>
              <w:t>, T, O</w:t>
            </w:r>
          </w:p>
          <w:p w:rsidR="00F779DC" w:rsidRDefault="009576A9">
            <w:pPr>
              <w:tabs>
                <w:tab w:val="right" w:pos="8421"/>
              </w:tabs>
              <w:spacing w:after="200" w:line="276" w:lineRule="auto"/>
            </w:pPr>
            <w:r>
              <w:rPr>
                <w:rFonts w:ascii="Times New Roman" w:eastAsia="Times New Roman" w:hAnsi="Times New Roman" w:cs="Times New Roman"/>
              </w:rPr>
              <w:t>Character/Place Logs Due- As students read through the book, they sho</w:t>
            </w:r>
            <w:r>
              <w:rPr>
                <w:rFonts w:ascii="Times New Roman" w:eastAsia="Times New Roman" w:hAnsi="Times New Roman" w:cs="Times New Roman"/>
              </w:rPr>
              <w:t>uld take notes on all the characters which they are introduced to throughout the story. There are a list of suggestions on their character log sheet about what they should jot down about each character in addition to their own personal notes. They should a</w:t>
            </w:r>
            <w:r>
              <w:rPr>
                <w:rFonts w:ascii="Times New Roman" w:eastAsia="Times New Roman" w:hAnsi="Times New Roman" w:cs="Times New Roman"/>
              </w:rPr>
              <w:t xml:space="preserve">lso take notes about the different places that are mentioned in the book. </w:t>
            </w:r>
            <w:r>
              <w:rPr>
                <w:rFonts w:ascii="Times New Roman" w:eastAsia="Times New Roman" w:hAnsi="Times New Roman" w:cs="Times New Roman"/>
                <w:b/>
              </w:rPr>
              <w:t>W, E</w:t>
            </w:r>
            <w:r>
              <w:rPr>
                <w:rFonts w:ascii="Times New Roman" w:eastAsia="Times New Roman" w:hAnsi="Times New Roman" w:cs="Times New Roman"/>
                <w:b/>
                <w:vertAlign w:val="subscript"/>
              </w:rPr>
              <w:t>1</w:t>
            </w:r>
            <w:r>
              <w:rPr>
                <w:rFonts w:ascii="Times New Roman" w:eastAsia="Times New Roman" w:hAnsi="Times New Roman" w:cs="Times New Roman"/>
                <w:b/>
              </w:rPr>
              <w:t>, R, O</w:t>
            </w:r>
          </w:p>
          <w:p w:rsidR="00F779DC" w:rsidRDefault="00F779DC">
            <w:pPr>
              <w:tabs>
                <w:tab w:val="right" w:pos="8421"/>
              </w:tabs>
              <w:spacing w:after="200" w:line="276" w:lineRule="auto"/>
            </w:pPr>
          </w:p>
          <w:p w:rsidR="00F779DC" w:rsidRDefault="009576A9">
            <w:pPr>
              <w:tabs>
                <w:tab w:val="right" w:pos="8421"/>
              </w:tabs>
              <w:spacing w:after="200" w:line="276" w:lineRule="auto"/>
            </w:pPr>
            <w:r>
              <w:rPr>
                <w:rFonts w:ascii="Times New Roman" w:eastAsia="Times New Roman" w:hAnsi="Times New Roman" w:cs="Times New Roman"/>
                <w:b/>
                <w:u w:val="single"/>
              </w:rPr>
              <w:t>Week #7</w:t>
            </w:r>
          </w:p>
          <w:p w:rsidR="00F779DC" w:rsidRDefault="009576A9">
            <w:pPr>
              <w:tabs>
                <w:tab w:val="right" w:pos="8421"/>
              </w:tabs>
              <w:spacing w:after="200" w:line="276" w:lineRule="auto"/>
            </w:pPr>
            <w:r>
              <w:rPr>
                <w:rFonts w:ascii="Times New Roman" w:eastAsia="Times New Roman" w:hAnsi="Times New Roman" w:cs="Times New Roman"/>
                <w:b/>
              </w:rPr>
              <w:t>(Day #21)</w:t>
            </w:r>
            <w:r>
              <w:rPr>
                <w:rFonts w:ascii="Times New Roman" w:eastAsia="Times New Roman" w:hAnsi="Times New Roman" w:cs="Times New Roman"/>
              </w:rPr>
              <w:t xml:space="preserve">- Word Game Day </w:t>
            </w:r>
          </w:p>
          <w:p w:rsidR="00F779DC" w:rsidRDefault="009576A9">
            <w:pPr>
              <w:tabs>
                <w:tab w:val="right" w:pos="8421"/>
              </w:tabs>
              <w:spacing w:after="200" w:line="276" w:lineRule="auto"/>
            </w:pPr>
            <w:r>
              <w:rPr>
                <w:rFonts w:ascii="Times New Roman" w:eastAsia="Times New Roman" w:hAnsi="Times New Roman" w:cs="Times New Roman"/>
              </w:rPr>
              <w:t>Character/Place Description Word Games were created during the unit. Students will break up into three groups. Each group will get each</w:t>
            </w:r>
            <w:r>
              <w:rPr>
                <w:rFonts w:ascii="Times New Roman" w:eastAsia="Times New Roman" w:hAnsi="Times New Roman" w:cs="Times New Roman"/>
              </w:rPr>
              <w:t xml:space="preserve"> puzzle that was created to work on as a team. When the group gets a puzzle created by a member in the group, the student who created it will act as a teacher/guide to help the students if they get confused or need help. </w:t>
            </w:r>
            <w:r>
              <w:rPr>
                <w:rFonts w:ascii="Times New Roman" w:eastAsia="Times New Roman" w:hAnsi="Times New Roman" w:cs="Times New Roman"/>
                <w:b/>
              </w:rPr>
              <w:t>W, H, E</w:t>
            </w:r>
            <w:r>
              <w:rPr>
                <w:rFonts w:ascii="Times New Roman" w:eastAsia="Times New Roman" w:hAnsi="Times New Roman" w:cs="Times New Roman"/>
                <w:b/>
                <w:vertAlign w:val="subscript"/>
              </w:rPr>
              <w:t>1</w:t>
            </w:r>
            <w:r>
              <w:rPr>
                <w:rFonts w:ascii="Times New Roman" w:eastAsia="Times New Roman" w:hAnsi="Times New Roman" w:cs="Times New Roman"/>
                <w:b/>
              </w:rPr>
              <w:t>, R, T, O</w:t>
            </w:r>
          </w:p>
        </w:tc>
      </w:tr>
    </w:tbl>
    <w:p w:rsidR="00F779DC" w:rsidRDefault="00F779DC">
      <w:pPr>
        <w:spacing w:after="200" w:line="240" w:lineRule="auto"/>
      </w:pPr>
    </w:p>
    <w:p w:rsidR="00F779DC" w:rsidRDefault="00F779DC"/>
    <w:sectPr w:rsidR="00F779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6D95"/>
    <w:multiLevelType w:val="multilevel"/>
    <w:tmpl w:val="75FCC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4044D1C"/>
    <w:multiLevelType w:val="multilevel"/>
    <w:tmpl w:val="C0B69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044B77"/>
    <w:multiLevelType w:val="multilevel"/>
    <w:tmpl w:val="9B766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3574F8B"/>
    <w:multiLevelType w:val="multilevel"/>
    <w:tmpl w:val="7AACA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A1E5E27"/>
    <w:multiLevelType w:val="multilevel"/>
    <w:tmpl w:val="79CC10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4047B72"/>
    <w:multiLevelType w:val="multilevel"/>
    <w:tmpl w:val="0BB210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779DC"/>
    <w:rsid w:val="009576A9"/>
    <w:rsid w:val="00F7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pPr>
      <w:spacing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hyperlink" Target="http://www.ushmm.org/wlc/en/article.php?ModuleId=10005198" TargetMode="Externa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hmm.org/wlc/en/article.php?ModuleId=10005538" TargetMode="Externa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7342</Words>
  <Characters>41850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Faculty</cp:lastModifiedBy>
  <cp:revision>2</cp:revision>
  <dcterms:created xsi:type="dcterms:W3CDTF">2015-03-27T02:05:00Z</dcterms:created>
  <dcterms:modified xsi:type="dcterms:W3CDTF">2015-03-27T02:05:00Z</dcterms:modified>
</cp:coreProperties>
</file>